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0C4AA6EB" w:rsidR="009C492A" w:rsidRDefault="00084CD3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22D03" wp14:editId="4648F5A4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8147D" w14:textId="77777777" w:rsidR="00084CD3" w:rsidRPr="00692CCF" w:rsidRDefault="00084CD3" w:rsidP="00084CD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6D92C" w14:textId="15A4B462" w:rsidR="00084CD3" w:rsidRPr="00B75715" w:rsidRDefault="008C65AB" w:rsidP="0008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Early Childhood Environments</w:t>
                              </w:r>
                              <w:r w:rsidR="00084CD3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76B65E0C" w14:textId="515102B2" w:rsidR="00084CD3" w:rsidRPr="00692CCF" w:rsidRDefault="008C65AB" w:rsidP="00084CD3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Designing Effective Classrooms</w:t>
                              </w:r>
                            </w:p>
                            <w:p w14:paraId="4D42F64F" w14:textId="77777777" w:rsidR="00084CD3" w:rsidRPr="00B75715" w:rsidRDefault="00084CD3" w:rsidP="0008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CF00998" w14:textId="77777777" w:rsidR="00084CD3" w:rsidRPr="00B75715" w:rsidRDefault="00084CD3" w:rsidP="0008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FACDE57" w14:textId="77777777" w:rsidR="00084CD3" w:rsidRPr="00B75715" w:rsidRDefault="00084CD3" w:rsidP="0008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5DA8C71" w14:textId="77777777" w:rsidR="00084CD3" w:rsidRPr="00B75715" w:rsidRDefault="00084CD3" w:rsidP="00084C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22D03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078147D" w14:textId="77777777" w:rsidR="00084CD3" w:rsidRPr="00692CCF" w:rsidRDefault="00084CD3" w:rsidP="00084CD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9B6D92C" w14:textId="15A4B462" w:rsidR="00084CD3" w:rsidRPr="00B75715" w:rsidRDefault="008C65AB" w:rsidP="00084CD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Early Childhood Environments</w:t>
                        </w:r>
                        <w:r w:rsidR="00084CD3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76B65E0C" w14:textId="515102B2" w:rsidR="00084CD3" w:rsidRPr="00692CCF" w:rsidRDefault="008C65AB" w:rsidP="00084CD3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Designing Effective Classrooms</w:t>
                        </w:r>
                      </w:p>
                      <w:p w14:paraId="4D42F64F" w14:textId="77777777" w:rsidR="00084CD3" w:rsidRPr="00B75715" w:rsidRDefault="00084CD3" w:rsidP="0008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CF00998" w14:textId="77777777" w:rsidR="00084CD3" w:rsidRPr="00B75715" w:rsidRDefault="00084CD3" w:rsidP="0008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FACDE57" w14:textId="77777777" w:rsidR="00084CD3" w:rsidRPr="00B75715" w:rsidRDefault="00084CD3" w:rsidP="0008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5DA8C71" w14:textId="77777777" w:rsidR="00084CD3" w:rsidRPr="00B75715" w:rsidRDefault="00084CD3" w:rsidP="00084C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6BB928CC" w:rsidR="001D1CB1" w:rsidRPr="00091B50" w:rsidRDefault="009C492A" w:rsidP="00082017">
      <w:pPr>
        <w:pStyle w:val="IRISBullet"/>
      </w:pPr>
      <w:r>
        <w:t xml:space="preserve">Module Description: </w:t>
      </w:r>
      <w:r w:rsidR="00082017">
        <w:rPr>
          <w:shd w:val="clear" w:color="auto" w:fill="FFFFFF"/>
        </w:rPr>
        <w:t xml:space="preserve">This module, a DEC-recommended resource, offers information on how to set up effective inclusive early childhood classroom environments for young children. It also </w:t>
      </w:r>
      <w:r w:rsidR="00082017" w:rsidRPr="00082017">
        <w:t>provides</w:t>
      </w:r>
      <w:r w:rsidR="00082017">
        <w:rPr>
          <w:shd w:val="clear" w:color="auto" w:fill="FFFFFF"/>
        </w:rPr>
        <w:t xml:space="preserve"> details about the interrelated physical, social, and temporal components of those environments, as well as adaptations to help teachers meet the needs of children with disabilities (est. completion time: 1 hour).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F6DDAB4" w:rsidR="009C492A" w:rsidRPr="001D1CB1" w:rsidRDefault="009C492A" w:rsidP="00082017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082017">
        <w:rPr>
          <w:shd w:val="clear" w:color="auto" w:fill="FFFFFF"/>
        </w:rPr>
        <w:t xml:space="preserve">Ms. Smith and Mrs. </w:t>
      </w:r>
      <w:proofErr w:type="spellStart"/>
      <w:r w:rsidR="00082017">
        <w:rPr>
          <w:shd w:val="clear" w:color="auto" w:fill="FFFFFF"/>
        </w:rPr>
        <w:t>Hahndorf</w:t>
      </w:r>
      <w:proofErr w:type="spellEnd"/>
      <w:r w:rsidR="00082017">
        <w:rPr>
          <w:shd w:val="clear" w:color="auto" w:fill="FFFFFF"/>
        </w:rPr>
        <w:t xml:space="preserve"> are teachers in an inclusive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71D66B2C" w14:textId="77777777" w:rsidR="00082017" w:rsidRPr="00082017" w:rsidRDefault="00082017" w:rsidP="00082017">
      <w:pPr>
        <w:pStyle w:val="IRISBullet"/>
      </w:pPr>
      <w:r w:rsidRPr="00082017">
        <w:rPr>
          <w:rStyle w:val="int-thought"/>
          <w:rFonts w:eastAsiaTheme="majorEastAsia"/>
        </w:rPr>
        <w:t>What elements make up a well-designed early childhood environment?</w:t>
      </w:r>
    </w:p>
    <w:p w14:paraId="49DA68CD" w14:textId="77777777" w:rsidR="00082017" w:rsidRPr="00082017" w:rsidRDefault="00082017" w:rsidP="00082017">
      <w:pPr>
        <w:pStyle w:val="IRISBullet"/>
      </w:pPr>
      <w:r w:rsidRPr="00082017">
        <w:rPr>
          <w:rStyle w:val="int-thought"/>
          <w:rFonts w:eastAsiaTheme="majorEastAsia"/>
        </w:rPr>
        <w:t>What can teachers do to make the classroom environment more conducive to children’s learning and development?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B565CD">
            <w:pPr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55B6992B" w14:textId="77777777" w:rsidR="00FF66C4" w:rsidRPr="00FF66C4" w:rsidRDefault="00FF66C4" w:rsidP="00FF66C4">
      <w:pPr>
        <w:pStyle w:val="IRISBullet"/>
      </w:pPr>
      <w:r w:rsidRPr="00FF66C4">
        <w:t xml:space="preserve">Define and describe the difference between the physical, social, and temporal environments of an early learning </w:t>
      </w:r>
      <w:proofErr w:type="gramStart"/>
      <w:r w:rsidRPr="00FF66C4">
        <w:t>program</w:t>
      </w:r>
      <w:proofErr w:type="gramEnd"/>
    </w:p>
    <w:p w14:paraId="591EEC39" w14:textId="77777777" w:rsidR="00FF66C4" w:rsidRPr="00FF66C4" w:rsidRDefault="00FF66C4" w:rsidP="00FF66C4">
      <w:pPr>
        <w:pStyle w:val="IRISBullet"/>
      </w:pPr>
      <w:r w:rsidRPr="00FF66C4">
        <w:t xml:space="preserve">Describe why a well-designed physical, social, and temporal environment benefits all young </w:t>
      </w:r>
      <w:proofErr w:type="gramStart"/>
      <w:r w:rsidRPr="00FF66C4">
        <w:t>children</w:t>
      </w:r>
      <w:proofErr w:type="gramEnd"/>
    </w:p>
    <w:p w14:paraId="12592C3D" w14:textId="77777777" w:rsidR="00FF66C4" w:rsidRPr="00FF66C4" w:rsidRDefault="00FF66C4" w:rsidP="00FF66C4">
      <w:pPr>
        <w:pStyle w:val="IRISBullet"/>
      </w:pPr>
      <w:r w:rsidRPr="00FF66C4">
        <w:t xml:space="preserve">Understand unique considerations in arranging an infant/toddler </w:t>
      </w:r>
      <w:proofErr w:type="gramStart"/>
      <w:r w:rsidRPr="00FF66C4">
        <w:t>environment</w:t>
      </w:r>
      <w:proofErr w:type="gramEnd"/>
    </w:p>
    <w:p w14:paraId="0202D85C" w14:textId="77777777" w:rsidR="00FF66C4" w:rsidRPr="00FF66C4" w:rsidRDefault="00FF66C4" w:rsidP="00FF66C4">
      <w:pPr>
        <w:pStyle w:val="IRISBullet"/>
      </w:pPr>
      <w:r w:rsidRPr="00FF66C4">
        <w:lastRenderedPageBreak/>
        <w:t xml:space="preserve">Understand the importance of adapting environments to meet the unique needs of young children with </w:t>
      </w:r>
      <w:proofErr w:type="gramStart"/>
      <w:r w:rsidRPr="00FF66C4">
        <w:t>disabilities</w:t>
      </w:r>
      <w:proofErr w:type="gramEnd"/>
    </w:p>
    <w:p w14:paraId="4232FDBD" w14:textId="77777777" w:rsidR="00FF66C4" w:rsidRPr="00FF66C4" w:rsidRDefault="00FF66C4" w:rsidP="00FF66C4">
      <w:pPr>
        <w:pStyle w:val="IRISBullet"/>
      </w:pPr>
      <w:r w:rsidRPr="00FF66C4">
        <w:t xml:space="preserve">Describe how families and teachers can work together to create environments that nurture and support the development of all </w:t>
      </w:r>
      <w:proofErr w:type="gramStart"/>
      <w:r w:rsidRPr="00FF66C4">
        <w:t>children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5F039397" w:rsidR="009C492A" w:rsidRPr="00511763" w:rsidRDefault="009C492A" w:rsidP="009C492A">
      <w:pPr>
        <w:pStyle w:val="IRISPageHeading"/>
      </w:pPr>
      <w:r w:rsidRPr="00511763">
        <w:t xml:space="preserve">Page 1: </w:t>
      </w:r>
      <w:r w:rsidR="00EA54FF">
        <w:t>Early Childhood Environments</w:t>
      </w:r>
    </w:p>
    <w:p w14:paraId="09EE9DDF" w14:textId="51DAC1DB" w:rsidR="000F30FF" w:rsidRDefault="00EA54FF" w:rsidP="00EA54F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Safe, responsive, and nurturing environments are an important…</w:t>
      </w:r>
    </w:p>
    <w:p w14:paraId="050651BB" w14:textId="3953D7A8" w:rsidR="00EA54FF" w:rsidRDefault="00EA54FF" w:rsidP="00EA54F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Well-designed classroom environments… [bullet points]</w:t>
      </w:r>
    </w:p>
    <w:p w14:paraId="6E3D7C02" w14:textId="52C97770" w:rsidR="00EA54FF" w:rsidRDefault="00EA54FF" w:rsidP="00EA54F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63B4D649" w14:textId="347FC1BF" w:rsidR="00EA54FF" w:rsidRDefault="00EA54FF" w:rsidP="00EA54F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Components of Early Childhood Environments/Definition [table]</w:t>
      </w:r>
    </w:p>
    <w:p w14:paraId="29836545" w14:textId="39A0193D" w:rsidR="00EA54FF" w:rsidRDefault="00EA54FF" w:rsidP="00EA54F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Ilene Schwartz discusses how the three components…</w:t>
      </w:r>
    </w:p>
    <w:p w14:paraId="4F062BBD" w14:textId="4B947DE9" w:rsidR="00EA54FF" w:rsidRDefault="00EA54FF" w:rsidP="00EA54F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Including Children with Disabilities</w:t>
      </w:r>
    </w:p>
    <w:p w14:paraId="50D7B888" w14:textId="77777777" w:rsidR="00EA54FF" w:rsidRDefault="00EA54FF" w:rsidP="00EA54FF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496EA9DC" w14:textId="28988BBF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EA54FF">
        <w:t>Physical Environment</w:t>
      </w:r>
    </w:p>
    <w:p w14:paraId="44E0F3A0" w14:textId="0C1A0555" w:rsidR="000F30FF" w:rsidRDefault="00EA54FF" w:rsidP="00EA54FF">
      <w:pPr>
        <w:pStyle w:val="IRISBullet"/>
      </w:pPr>
      <w:r>
        <w:t xml:space="preserve">The term </w:t>
      </w:r>
      <w:r w:rsidRPr="00EA54FF">
        <w:rPr>
          <w:i/>
          <w:iCs/>
        </w:rPr>
        <w:t>physical environment</w:t>
      </w:r>
      <w:r>
        <w:t xml:space="preserve"> refers to the overall design…</w:t>
      </w:r>
    </w:p>
    <w:p w14:paraId="29370754" w14:textId="6DAC321A" w:rsidR="00EA54FF" w:rsidRDefault="00EA54FF" w:rsidP="00EA54FF">
      <w:pPr>
        <w:pStyle w:val="IRISBullet"/>
      </w:pPr>
      <w:r>
        <w:t>Arrangement of Furnishings and Floor Coverings [drop-down menu]</w:t>
      </w:r>
    </w:p>
    <w:p w14:paraId="7CE2CACB" w14:textId="5F9F323D" w:rsidR="00EA54FF" w:rsidRDefault="00EA54FF" w:rsidP="00EA54FF">
      <w:pPr>
        <w:pStyle w:val="IRISBullet"/>
      </w:pPr>
      <w:r>
        <w:t>Selection and Placement of Materials [drop-down menu]</w:t>
      </w:r>
    </w:p>
    <w:p w14:paraId="21E81FAE" w14:textId="4A43169A" w:rsidR="00EA54FF" w:rsidRDefault="00EA54FF" w:rsidP="00EA54FF">
      <w:pPr>
        <w:pStyle w:val="IRISBullet"/>
      </w:pPr>
      <w:r>
        <w:t>Design and Display of Visual Materials [drop-down menu]</w:t>
      </w:r>
    </w:p>
    <w:p w14:paraId="0DCBBEA0" w14:textId="637E4922" w:rsidR="00EA54FF" w:rsidRDefault="00EA54FF" w:rsidP="00EA54FF">
      <w:pPr>
        <w:pStyle w:val="IRISBullet"/>
      </w:pPr>
      <w:r>
        <w:t>Lighting and Sound [drop-down menu]</w:t>
      </w:r>
    </w:p>
    <w:p w14:paraId="6C12BEA7" w14:textId="67B6F49B" w:rsidR="00EA54FF" w:rsidRDefault="00EA54FF" w:rsidP="00EA54FF">
      <w:pPr>
        <w:pStyle w:val="IRISBullet"/>
      </w:pPr>
      <w:r>
        <w:t>For Your Information</w:t>
      </w:r>
    </w:p>
    <w:p w14:paraId="61C69AC1" w14:textId="6847B6C4" w:rsidR="00EA54FF" w:rsidRDefault="00EA54FF" w:rsidP="00EA54FF">
      <w:pPr>
        <w:pStyle w:val="IRISBullet"/>
      </w:pPr>
      <w:r>
        <w:t>Including Families</w:t>
      </w:r>
    </w:p>
    <w:p w14:paraId="5EA017F4" w14:textId="794780E9" w:rsidR="00EA54FF" w:rsidRDefault="00EA54FF" w:rsidP="00EA54FF">
      <w:pPr>
        <w:pStyle w:val="IRISBullet"/>
        <w:numPr>
          <w:ilvl w:val="1"/>
          <w:numId w:val="2"/>
        </w:numPr>
      </w:pPr>
      <w:r>
        <w:t>You can do this by… [bullet points]</w:t>
      </w:r>
    </w:p>
    <w:p w14:paraId="1862961F" w14:textId="776D7FCD" w:rsidR="00EA54FF" w:rsidRDefault="00EA54FF" w:rsidP="00EA54FF">
      <w:pPr>
        <w:pStyle w:val="IRISBullet"/>
      </w:pPr>
      <w:r>
        <w:t>Including Children with Disabilities</w:t>
      </w:r>
    </w:p>
    <w:p w14:paraId="5045D95C" w14:textId="035C0CD9" w:rsidR="00EA54FF" w:rsidRDefault="00EA54FF" w:rsidP="00EA54FF">
      <w:pPr>
        <w:pStyle w:val="IRISBullet"/>
        <w:numPr>
          <w:ilvl w:val="1"/>
          <w:numId w:val="2"/>
        </w:numPr>
      </w:pPr>
      <w:r>
        <w:t>They can do this by… [bullet points]</w:t>
      </w:r>
    </w:p>
    <w:p w14:paraId="3BF4B803" w14:textId="26014907" w:rsidR="00EA54FF" w:rsidRDefault="00EA54FF" w:rsidP="00EA54FF">
      <w:pPr>
        <w:pStyle w:val="IRISBullet"/>
        <w:numPr>
          <w:ilvl w:val="2"/>
          <w:numId w:val="2"/>
        </w:numPr>
      </w:pPr>
      <w:r>
        <w:t>Link: assistive technology [definition]</w:t>
      </w:r>
    </w:p>
    <w:p w14:paraId="3C4F5D16" w14:textId="5EF9F996" w:rsidR="00EA54FF" w:rsidRDefault="00EA54FF" w:rsidP="00EA54FF">
      <w:pPr>
        <w:pStyle w:val="IRISBullet"/>
        <w:numPr>
          <w:ilvl w:val="2"/>
          <w:numId w:val="2"/>
        </w:numPr>
      </w:pPr>
      <w:r>
        <w:t>Link: communication board [definition]</w:t>
      </w:r>
    </w:p>
    <w:p w14:paraId="1B35D6EA" w14:textId="30094989" w:rsidR="00EA54FF" w:rsidRDefault="00EA54FF" w:rsidP="00EA54FF">
      <w:pPr>
        <w:pStyle w:val="IRISBullet"/>
        <w:numPr>
          <w:ilvl w:val="2"/>
          <w:numId w:val="2"/>
        </w:numPr>
      </w:pPr>
      <w:r>
        <w:t>Link: flip book [definition]</w:t>
      </w:r>
    </w:p>
    <w:p w14:paraId="70CBE385" w14:textId="096EA610" w:rsidR="00EA54FF" w:rsidRDefault="00EA54FF" w:rsidP="00EA54FF">
      <w:pPr>
        <w:pStyle w:val="IRISBullet"/>
        <w:numPr>
          <w:ilvl w:val="1"/>
          <w:numId w:val="2"/>
        </w:numPr>
      </w:pPr>
      <w:r>
        <w:t>Did You Know?</w:t>
      </w:r>
    </w:p>
    <w:p w14:paraId="1E1D460D" w14:textId="4783B41C" w:rsidR="00EA54FF" w:rsidRDefault="00EA54FF" w:rsidP="00EA54FF">
      <w:pPr>
        <w:pStyle w:val="IRISBullet"/>
        <w:numPr>
          <w:ilvl w:val="1"/>
          <w:numId w:val="2"/>
        </w:numPr>
      </w:pPr>
      <w:r>
        <w:t>Audio: Listen as Abby Green talks about how she arranges…</w:t>
      </w:r>
    </w:p>
    <w:p w14:paraId="25D47A74" w14:textId="0ED360A5" w:rsidR="00EA54FF" w:rsidRDefault="00EA54FF" w:rsidP="00EA54FF">
      <w:pPr>
        <w:pStyle w:val="IRISBullet"/>
        <w:numPr>
          <w:ilvl w:val="1"/>
          <w:numId w:val="2"/>
        </w:numPr>
      </w:pPr>
      <w:r>
        <w:t>Audio: Listen as Ilene Schwartz talks about the concept of…</w:t>
      </w:r>
    </w:p>
    <w:p w14:paraId="59A83D4C" w14:textId="211541F2" w:rsidR="00EA54FF" w:rsidRDefault="00EA54FF" w:rsidP="00EA54FF">
      <w:pPr>
        <w:pStyle w:val="IRISBullet"/>
      </w:pPr>
      <w:r>
        <w:t>Additional Considerations for Infants and Young Toddlers</w:t>
      </w:r>
    </w:p>
    <w:p w14:paraId="6F35F8B5" w14:textId="4531897B" w:rsidR="00EA54FF" w:rsidRDefault="00EA54FF" w:rsidP="00EA54FF">
      <w:pPr>
        <w:pStyle w:val="IRISBullet"/>
        <w:numPr>
          <w:ilvl w:val="1"/>
          <w:numId w:val="2"/>
        </w:numPr>
      </w:pPr>
      <w:r>
        <w:t>These include… [bullet points]</w:t>
      </w:r>
    </w:p>
    <w:p w14:paraId="36040D31" w14:textId="22D7D03B" w:rsidR="00EA54FF" w:rsidRDefault="00EA54FF" w:rsidP="00EA54FF">
      <w:pPr>
        <w:pStyle w:val="IRISBullet"/>
        <w:numPr>
          <w:ilvl w:val="1"/>
          <w:numId w:val="2"/>
        </w:numPr>
      </w:pPr>
      <w:r>
        <w:lastRenderedPageBreak/>
        <w:t>Audio: Listen as Rob Corso explains why it is so important for…</w:t>
      </w:r>
    </w:p>
    <w:p w14:paraId="0544A587" w14:textId="20DBCCD1" w:rsidR="00EA54FF" w:rsidRDefault="00EA54FF" w:rsidP="00EA54FF">
      <w:pPr>
        <w:pStyle w:val="IRISBullet"/>
        <w:numPr>
          <w:ilvl w:val="1"/>
          <w:numId w:val="2"/>
        </w:numPr>
      </w:pPr>
      <w:r>
        <w:t>Research Shows</w:t>
      </w:r>
    </w:p>
    <w:p w14:paraId="4E488191" w14:textId="2978DC71" w:rsidR="00EA54FF" w:rsidRDefault="00EA54FF" w:rsidP="00EA54FF">
      <w:pPr>
        <w:pStyle w:val="IRISBullet"/>
        <w:numPr>
          <w:ilvl w:val="1"/>
          <w:numId w:val="2"/>
        </w:numPr>
      </w:pPr>
      <w:r>
        <w:t>Examples of a High-Quality and a Less</w:t>
      </w:r>
      <w:r w:rsidR="00B565CD">
        <w:t xml:space="preserve"> </w:t>
      </w:r>
      <w:r>
        <w:t>Supportive</w:t>
      </w:r>
      <w:r w:rsidR="00175BE4">
        <w:t xml:space="preserve">… </w:t>
      </w:r>
      <w:r>
        <w:t>[table]</w:t>
      </w:r>
    </w:p>
    <w:p w14:paraId="2ECD5DD3" w14:textId="1DE1D621" w:rsidR="00EA54FF" w:rsidRDefault="00EA54FF" w:rsidP="00EA54FF">
      <w:pPr>
        <w:pStyle w:val="IRISBullet"/>
        <w:numPr>
          <w:ilvl w:val="1"/>
          <w:numId w:val="2"/>
        </w:numPr>
      </w:pPr>
      <w:r>
        <w:t>Activity</w:t>
      </w:r>
    </w:p>
    <w:p w14:paraId="6CAA8300" w14:textId="1FAD8946" w:rsidR="00EA54FF" w:rsidRDefault="00EA54FF" w:rsidP="00EA54FF">
      <w:pPr>
        <w:pStyle w:val="IRISBullet"/>
        <w:numPr>
          <w:ilvl w:val="2"/>
          <w:numId w:val="2"/>
        </w:numPr>
      </w:pPr>
      <w:r>
        <w:t>Click for feedback [drop-down menu]</w:t>
      </w:r>
    </w:p>
    <w:p w14:paraId="1C350803" w14:textId="77777777" w:rsidR="00EA54FF" w:rsidRPr="00BA53D5" w:rsidRDefault="00EA54FF" w:rsidP="00EA54FF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583D754" w14:textId="41A447B6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58789F">
        <w:t>Social Environment</w:t>
      </w:r>
    </w:p>
    <w:p w14:paraId="0405E2A5" w14:textId="5AA91763" w:rsidR="00FF6B0C" w:rsidRPr="0058789F" w:rsidRDefault="0058789F" w:rsidP="0058789F">
      <w:pPr>
        <w:pStyle w:val="IRISBullet"/>
        <w:rPr>
          <w:rFonts w:eastAsia="FuturaStd-Book"/>
          <w:lang w:bidi="en-US"/>
        </w:rPr>
      </w:pPr>
      <w:r>
        <w:t xml:space="preserve">The term </w:t>
      </w:r>
      <w:r w:rsidRPr="0058789F">
        <w:rPr>
          <w:i/>
          <w:iCs/>
        </w:rPr>
        <w:t>social environment</w:t>
      </w:r>
      <w:r>
        <w:t xml:space="preserve"> refers to the way that a classroom…</w:t>
      </w:r>
    </w:p>
    <w:p w14:paraId="3F73812E" w14:textId="72452906" w:rsidR="0058789F" w:rsidRPr="0058789F" w:rsidRDefault="0058789F" w:rsidP="0058789F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Group Size and Composition [drop-down menu]</w:t>
      </w:r>
    </w:p>
    <w:p w14:paraId="59B0F075" w14:textId="2058E0BF" w:rsidR="0058789F" w:rsidRPr="0058789F" w:rsidRDefault="0058789F" w:rsidP="0058789F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Teacher-Versus Child-Initiated Activities [drop-down menu]</w:t>
      </w:r>
    </w:p>
    <w:p w14:paraId="42924B45" w14:textId="3CBF3922" w:rsidR="0058789F" w:rsidRPr="0058789F" w:rsidRDefault="0058789F" w:rsidP="0058789F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Materials and Activities That Promote Interaction [drop-down menu]</w:t>
      </w:r>
    </w:p>
    <w:p w14:paraId="02A67E7E" w14:textId="34A5725F" w:rsidR="0058789F" w:rsidRPr="0058789F" w:rsidRDefault="0058789F" w:rsidP="0058789F">
      <w:pPr>
        <w:pStyle w:val="IRISBullet"/>
        <w:rPr>
          <w:rFonts w:eastAsia="FuturaStd-Book"/>
          <w:lang w:bidi="en-US"/>
        </w:rPr>
      </w:pPr>
      <w:r>
        <w:rPr>
          <w:lang w:bidi="en-US"/>
        </w:rPr>
        <w:t>Including Families</w:t>
      </w:r>
    </w:p>
    <w:p w14:paraId="7F96CD46" w14:textId="11366B4A" w:rsidR="0058789F" w:rsidRPr="0058789F" w:rsidRDefault="0058789F" w:rsidP="0058789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lang w:bidi="en-US"/>
        </w:rPr>
        <w:t xml:space="preserve">More </w:t>
      </w:r>
      <w:proofErr w:type="gramStart"/>
      <w:r>
        <w:rPr>
          <w:lang w:bidi="en-US"/>
        </w:rPr>
        <w:t>specifically, when</w:t>
      </w:r>
      <w:proofErr w:type="gramEnd"/>
      <w:r>
        <w:rPr>
          <w:lang w:bidi="en-US"/>
        </w:rPr>
        <w:t xml:space="preserve"> they partner with families… [bullet points]</w:t>
      </w:r>
    </w:p>
    <w:p w14:paraId="7EFE50E7" w14:textId="29BEE55E" w:rsidR="0058789F" w:rsidRDefault="0058789F" w:rsidP="0058789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Including Children with Disabilities</w:t>
      </w:r>
    </w:p>
    <w:p w14:paraId="0099E76D" w14:textId="723C6F46" w:rsidR="0058789F" w:rsidRDefault="0058789F" w:rsidP="0058789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these children, teachers might need to… [bullet points]</w:t>
      </w:r>
    </w:p>
    <w:p w14:paraId="0F346D84" w14:textId="6F50F9BC" w:rsidR="0058789F" w:rsidRDefault="0058789F" w:rsidP="0058789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Abby Green talks about how to support positive…</w:t>
      </w:r>
    </w:p>
    <w:p w14:paraId="06F4EC11" w14:textId="2EA4CADB" w:rsidR="0058789F" w:rsidRDefault="0058789F" w:rsidP="0058789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Ilene Schwartz discusses some of the ways that teachers…</w:t>
      </w:r>
    </w:p>
    <w:p w14:paraId="3CDC9ECB" w14:textId="354D1904" w:rsidR="0058789F" w:rsidRDefault="0058789F" w:rsidP="0058789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56B79D33" w14:textId="31FFB25F" w:rsidR="0058789F" w:rsidRDefault="0058789F" w:rsidP="0058789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4BB618A8" w14:textId="31FF6EBA" w:rsidR="0058789F" w:rsidRDefault="0058789F" w:rsidP="0058789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scripted stories [definition]</w:t>
      </w:r>
    </w:p>
    <w:p w14:paraId="6BB9A578" w14:textId="73AC0501" w:rsidR="0058789F" w:rsidRDefault="0058789F" w:rsidP="0058789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Early Childhood Behavior Management: Developing and Teaching Rules [IRIS Module]</w:t>
      </w:r>
    </w:p>
    <w:p w14:paraId="6D5CFDB8" w14:textId="5CC7D529" w:rsidR="0058789F" w:rsidRDefault="0058789F" w:rsidP="0058789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Considerations for Infants and Young Toddlers</w:t>
      </w:r>
    </w:p>
    <w:p w14:paraId="0ED0A223" w14:textId="48F9CD72" w:rsidR="0058789F" w:rsidRDefault="0058789F" w:rsidP="0058789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Rob Corso discusses one of the biggest…</w:t>
      </w:r>
    </w:p>
    <w:p w14:paraId="104D69E9" w14:textId="77777777" w:rsidR="0058789F" w:rsidRPr="003238E0" w:rsidRDefault="0058789F" w:rsidP="0058789F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27659B" w14:textId="77777777" w:rsidR="00485691" w:rsidRPr="00E16745" w:rsidRDefault="00485691" w:rsidP="00AF2F63">
      <w:pPr>
        <w:tabs>
          <w:tab w:val="left" w:pos="660"/>
        </w:tabs>
        <w:ind w:right="461"/>
        <w:rPr>
          <w:rFonts w:ascii="Arial" w:hAnsi="Arial" w:cs="Arial"/>
          <w:color w:val="4B008C"/>
        </w:rPr>
      </w:pPr>
    </w:p>
    <w:p w14:paraId="14066478" w14:textId="74D7EF88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485691">
        <w:t>Temporal Environment</w:t>
      </w:r>
    </w:p>
    <w:p w14:paraId="23D91FD3" w14:textId="1E0EBCBD" w:rsidR="00127253" w:rsidRDefault="00485691" w:rsidP="00485691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 xml:space="preserve">The term </w:t>
      </w:r>
      <w:r w:rsidRPr="00485691">
        <w:rPr>
          <w:rFonts w:eastAsia="FuturaStd-Book"/>
          <w:i/>
          <w:iCs/>
        </w:rPr>
        <w:t>temporal environment</w:t>
      </w:r>
      <w:r>
        <w:rPr>
          <w:rFonts w:eastAsia="FuturaStd-Book"/>
        </w:rPr>
        <w:t xml:space="preserve"> refers to the timing, sequence…</w:t>
      </w:r>
    </w:p>
    <w:p w14:paraId="4EF5B1FB" w14:textId="13D6B072" w:rsidR="00485691" w:rsidRDefault="00485691" w:rsidP="0048569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Vary Activity Levels [drop-down menu]</w:t>
      </w:r>
    </w:p>
    <w:p w14:paraId="43258087" w14:textId="1E34A87E" w:rsidR="00485691" w:rsidRDefault="00485691" w:rsidP="0048569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Plan Effective Transitions [drop-down menu]</w:t>
      </w:r>
    </w:p>
    <w:p w14:paraId="16130628" w14:textId="096E8796" w:rsidR="00485691" w:rsidRDefault="00485691" w:rsidP="0048569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Teach Routines and Schedules [drop-down menu]</w:t>
      </w:r>
    </w:p>
    <w:p w14:paraId="6CD7B435" w14:textId="5CC32593" w:rsidR="00485691" w:rsidRDefault="00485691" w:rsidP="0048569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Abby Green shares how she has made transitions…</w:t>
      </w:r>
    </w:p>
    <w:p w14:paraId="2AEC9571" w14:textId="4AD5D24B" w:rsidR="00485691" w:rsidRDefault="00485691" w:rsidP="0048569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Including Families</w:t>
      </w:r>
    </w:p>
    <w:p w14:paraId="53D58744" w14:textId="6CD22FD8" w:rsidR="00485691" w:rsidRDefault="00B654B1" w:rsidP="00B654B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lastRenderedPageBreak/>
        <w:t>Asking families about their routines and schedules… [bullet points]</w:t>
      </w:r>
    </w:p>
    <w:p w14:paraId="638C5975" w14:textId="3F592A81" w:rsidR="00B654B1" w:rsidRDefault="00B654B1" w:rsidP="00B654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Including Children with Disabilities</w:t>
      </w:r>
    </w:p>
    <w:p w14:paraId="25B5E3C9" w14:textId="74989F71" w:rsidR="00B654B1" w:rsidRDefault="00B654B1" w:rsidP="00B654B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these children, teachers can… [bullet points]</w:t>
      </w:r>
    </w:p>
    <w:p w14:paraId="3D891D50" w14:textId="07149DCA" w:rsidR="00B654B1" w:rsidRDefault="00B654B1" w:rsidP="00B654B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Ilene Schwartz illustrates why visual supports help…</w:t>
      </w:r>
    </w:p>
    <w:p w14:paraId="46D672BE" w14:textId="0126A7CD" w:rsidR="00B654B1" w:rsidRDefault="00B654B1" w:rsidP="00B654B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75DEF58D" w14:textId="4E01456F" w:rsidR="00B654B1" w:rsidRDefault="00B654B1" w:rsidP="00B654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Considerations for Infants and Young Toddlers</w:t>
      </w:r>
    </w:p>
    <w:p w14:paraId="008B85A4" w14:textId="28BCB7E5" w:rsidR="00B654B1" w:rsidRDefault="00B654B1" w:rsidP="00B654B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4F728546" w14:textId="77777777" w:rsidR="00B654B1" w:rsidRPr="00127253" w:rsidRDefault="00B654B1" w:rsidP="00B654B1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16701CE5" w14:textId="6AB60208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023F95">
        <w:t>Putting It All Together</w:t>
      </w:r>
    </w:p>
    <w:p w14:paraId="1CA48E69" w14:textId="57D26D92" w:rsidR="006B02FC" w:rsidRDefault="00023F95" w:rsidP="00023F9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After attending a training on effective early childhood environments…</w:t>
      </w:r>
    </w:p>
    <w:p w14:paraId="438E0894" w14:textId="3278CE8E" w:rsidR="00023F95" w:rsidRDefault="00023F95" w:rsidP="00023F9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Ms. Smith’s Classroom [table]</w:t>
      </w:r>
    </w:p>
    <w:p w14:paraId="07FD3D6F" w14:textId="277E57BA" w:rsidR="00023F95" w:rsidRDefault="00023F95" w:rsidP="00023F9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Mrs. </w:t>
      </w:r>
      <w:proofErr w:type="spellStart"/>
      <w:r>
        <w:rPr>
          <w:rFonts w:eastAsia="FuturaStd-Book"/>
          <w:lang w:bidi="en-US"/>
        </w:rPr>
        <w:t>Hahndorf’s</w:t>
      </w:r>
      <w:proofErr w:type="spellEnd"/>
      <w:r>
        <w:rPr>
          <w:rFonts w:eastAsia="FuturaStd-Book"/>
          <w:lang w:bidi="en-US"/>
        </w:rPr>
        <w:t xml:space="preserve"> Classroom [table]</w:t>
      </w:r>
    </w:p>
    <w:p w14:paraId="334FCE66" w14:textId="781AA1E6" w:rsidR="00023F95" w:rsidRDefault="00023F95" w:rsidP="00023F95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as Rob Corso discusses how setting up an effective early…</w:t>
      </w:r>
    </w:p>
    <w:p w14:paraId="1992E25A" w14:textId="77777777" w:rsidR="00023F95" w:rsidRPr="00FD2D1A" w:rsidRDefault="00023F95" w:rsidP="00023F95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60942C" w14:textId="77777777" w:rsidR="00023F95" w:rsidRDefault="00023F95" w:rsidP="00023F95">
      <w:pPr>
        <w:pStyle w:val="IRISPageHeading"/>
        <w:numPr>
          <w:ilvl w:val="0"/>
          <w:numId w:val="0"/>
        </w:numPr>
        <w:ind w:left="1483"/>
      </w:pPr>
    </w:p>
    <w:p w14:paraId="10246798" w14:textId="47BFE619" w:rsidR="009C492A" w:rsidRPr="00DB5990" w:rsidRDefault="00EE4E28" w:rsidP="00AF2F63">
      <w:pPr>
        <w:pStyle w:val="IRISPageHeading"/>
      </w:pPr>
      <w:r>
        <w:t xml:space="preserve">Page </w:t>
      </w:r>
      <w:r w:rsidR="00023F95">
        <w:t>6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2A71F632" w14:textId="7B749BAB" w:rsidR="00023F95" w:rsidRPr="00175BE4" w:rsidRDefault="009C492A" w:rsidP="00175BE4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73D5F5D9" w14:textId="77777777" w:rsidR="00023F95" w:rsidRDefault="00023F95" w:rsidP="00617344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p w14:paraId="559537B0" w14:textId="77777777" w:rsidR="00023F95" w:rsidRDefault="00023F95" w:rsidP="00175BE4">
      <w:pPr>
        <w:pStyle w:val="IRISBullet"/>
        <w:numPr>
          <w:ilvl w:val="0"/>
          <w:numId w:val="0"/>
        </w:numPr>
        <w:ind w:left="1440" w:hanging="504"/>
        <w:rPr>
          <w:rFonts w:eastAsia="FuturaStd-Book"/>
          <w:lang w:bidi="en-US"/>
        </w:rPr>
        <w:sectPr w:rsidR="00023F95" w:rsidSect="006943E5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022B94E" w14:textId="67C9E505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023F95">
        <w:t>7</w:t>
      </w:r>
      <w:r w:rsidRPr="00511763">
        <w:t xml:space="preserve">: </w:t>
      </w:r>
      <w:r>
        <w:t>Credits</w:t>
      </w:r>
    </w:p>
    <w:p w14:paraId="06CB5595" w14:textId="50A372FB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023F95">
        <w:rPr>
          <w:rFonts w:eastAsia="FuturaStd-Book"/>
        </w:rPr>
        <w:t>Experts</w:t>
      </w:r>
    </w:p>
    <w:p w14:paraId="05BE0BC8" w14:textId="297EED63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023F95">
        <w:rPr>
          <w:rFonts w:eastAsia="FuturaStd-Book"/>
        </w:rPr>
        <w:t>s</w:t>
      </w:r>
    </w:p>
    <w:p w14:paraId="2B70E88C" w14:textId="593F4807" w:rsidR="00023F95" w:rsidRDefault="00023F95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 Reviewers</w:t>
      </w:r>
    </w:p>
    <w:p w14:paraId="4E2598EB" w14:textId="12080BF7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6A9E749A" w14:textId="1758DBC0" w:rsidR="00B24CC7" w:rsidRPr="00175BE4" w:rsidRDefault="00280234" w:rsidP="00B24CC7">
      <w:pPr>
        <w:pStyle w:val="IRISBullet"/>
        <w:rPr>
          <w:lang w:bidi="en-US"/>
        </w:rPr>
      </w:pPr>
      <w:r w:rsidRPr="00B24CC7">
        <w:rPr>
          <w:rFonts w:eastAsia="FuturaStd-Book"/>
        </w:rPr>
        <w:t>Media</w:t>
      </w:r>
    </w:p>
    <w:p w14:paraId="6E3F15ED" w14:textId="77777777" w:rsidR="00175BE4" w:rsidRDefault="00175BE4" w:rsidP="00175BE4">
      <w:pPr>
        <w:pStyle w:val="IRISBullet"/>
        <w:numPr>
          <w:ilvl w:val="0"/>
          <w:numId w:val="0"/>
        </w:numPr>
        <w:ind w:left="1440"/>
        <w:rPr>
          <w:lang w:bidi="en-US"/>
        </w:rPr>
      </w:pPr>
    </w:p>
    <w:p w14:paraId="6C05950E" w14:textId="77777777" w:rsidR="0095781A" w:rsidRDefault="0095781A" w:rsidP="00175BE4">
      <w:pPr>
        <w:pStyle w:val="IRISBullet"/>
        <w:numPr>
          <w:ilvl w:val="0"/>
          <w:numId w:val="0"/>
        </w:numPr>
        <w:ind w:left="1440"/>
        <w:rPr>
          <w:lang w:bidi="en-US"/>
        </w:rPr>
      </w:pPr>
    </w:p>
    <w:p w14:paraId="46C42508" w14:textId="77777777" w:rsidR="0095781A" w:rsidRDefault="0095781A" w:rsidP="00175BE4">
      <w:pPr>
        <w:pStyle w:val="IRISBullet"/>
        <w:numPr>
          <w:ilvl w:val="0"/>
          <w:numId w:val="0"/>
        </w:numPr>
        <w:ind w:left="1440"/>
        <w:rPr>
          <w:lang w:bidi="en-US"/>
        </w:rPr>
      </w:pPr>
    </w:p>
    <w:p w14:paraId="56930D06" w14:textId="77777777" w:rsidR="0095781A" w:rsidRDefault="0095781A" w:rsidP="00175BE4">
      <w:pPr>
        <w:pStyle w:val="IRISBullet"/>
        <w:numPr>
          <w:ilvl w:val="0"/>
          <w:numId w:val="0"/>
        </w:numPr>
        <w:ind w:left="1440"/>
        <w:rPr>
          <w:lang w:bidi="en-US"/>
        </w:rPr>
      </w:pPr>
    </w:p>
    <w:p w14:paraId="3AD9159B" w14:textId="77777777" w:rsidR="0095781A" w:rsidRDefault="0095781A" w:rsidP="00175BE4">
      <w:pPr>
        <w:pStyle w:val="IRISBullet"/>
        <w:numPr>
          <w:ilvl w:val="0"/>
          <w:numId w:val="0"/>
        </w:numPr>
        <w:ind w:left="1440"/>
        <w:rPr>
          <w:lang w:bidi="en-US"/>
        </w:rPr>
      </w:pPr>
    </w:p>
    <w:p w14:paraId="770B56CB" w14:textId="31A38E7F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lastRenderedPageBreak/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F35BEFC" w14:textId="5426CBAC" w:rsidR="006F71A0" w:rsidRDefault="00023F95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Components of Early Childhood Environments/Definition [table]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040A65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5F05C862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040A65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6943E5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7BFF" w14:textId="77777777" w:rsidR="006943E5" w:rsidRDefault="006943E5" w:rsidP="00B00A09">
      <w:r>
        <w:separator/>
      </w:r>
    </w:p>
  </w:endnote>
  <w:endnote w:type="continuationSeparator" w:id="0">
    <w:p w14:paraId="3686D2EC" w14:textId="77777777" w:rsidR="006943E5" w:rsidRDefault="006943E5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5284" w14:textId="77777777" w:rsidR="00084CD3" w:rsidRPr="00D511B4" w:rsidRDefault="00084CD3" w:rsidP="00084CD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60156082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8F53DA5" w14:textId="77777777" w:rsidR="00331D93" w:rsidRPr="00B00A09" w:rsidRDefault="00331D93" w:rsidP="00331D93">
        <w:pPr>
          <w:pStyle w:val="Footer"/>
          <w:framePr w:wrap="none" w:vAnchor="text" w:hAnchor="page" w:x="12019" w:y="77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A9517EC" w14:textId="7A4F1B81" w:rsidR="00B24CC7" w:rsidRDefault="00B24CC7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72049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47F3447" w14:textId="77777777" w:rsidR="00023F95" w:rsidRPr="00B00A09" w:rsidRDefault="00023F95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F0558A4" w14:textId="5956CF73" w:rsidR="00023F95" w:rsidRDefault="0095781A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CC95F1" wp14:editId="01FB4734">
              <wp:simplePos x="0" y="0"/>
              <wp:positionH relativeFrom="column">
                <wp:posOffset>-17145</wp:posOffset>
              </wp:positionH>
              <wp:positionV relativeFrom="paragraph">
                <wp:posOffset>-368300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1A569" id="Group 8" o:spid="_x0000_s1026" style="position:absolute;margin-left:-1.35pt;margin-top:-2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CltMwv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DA2F7" wp14:editId="7D996D19">
              <wp:simplePos x="0" y="0"/>
              <wp:positionH relativeFrom="column">
                <wp:posOffset>-93980</wp:posOffset>
              </wp:positionH>
              <wp:positionV relativeFrom="paragraph">
                <wp:posOffset>-457823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97C60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05pt" to="549.7pt,-3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IyWNBX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45D2" w14:textId="77777777" w:rsidR="006943E5" w:rsidRDefault="006943E5" w:rsidP="00B00A09">
      <w:r>
        <w:separator/>
      </w:r>
    </w:p>
  </w:footnote>
  <w:footnote w:type="continuationSeparator" w:id="0">
    <w:p w14:paraId="5E51D2A4" w14:textId="77777777" w:rsidR="006943E5" w:rsidRDefault="006943E5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30DEE"/>
    <w:rsid w:val="000325E8"/>
    <w:rsid w:val="0003561F"/>
    <w:rsid w:val="000356C1"/>
    <w:rsid w:val="00040A65"/>
    <w:rsid w:val="00041041"/>
    <w:rsid w:val="00041AC1"/>
    <w:rsid w:val="0005341C"/>
    <w:rsid w:val="000538C0"/>
    <w:rsid w:val="000667D2"/>
    <w:rsid w:val="00074A30"/>
    <w:rsid w:val="00082017"/>
    <w:rsid w:val="00084030"/>
    <w:rsid w:val="00084CD3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D8F"/>
    <w:rsid w:val="00112678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5A0A"/>
    <w:rsid w:val="001514C8"/>
    <w:rsid w:val="00161479"/>
    <w:rsid w:val="00163DBA"/>
    <w:rsid w:val="00175BE4"/>
    <w:rsid w:val="00192208"/>
    <w:rsid w:val="001A3B4B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1CB1"/>
    <w:rsid w:val="001D2BE8"/>
    <w:rsid w:val="001E1D3A"/>
    <w:rsid w:val="00201477"/>
    <w:rsid w:val="00203C9D"/>
    <w:rsid w:val="00222DB4"/>
    <w:rsid w:val="00223505"/>
    <w:rsid w:val="00223C23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7FB2"/>
    <w:rsid w:val="0037616A"/>
    <w:rsid w:val="00383D25"/>
    <w:rsid w:val="00395F23"/>
    <w:rsid w:val="003A480B"/>
    <w:rsid w:val="003B6830"/>
    <w:rsid w:val="003C3381"/>
    <w:rsid w:val="003C5439"/>
    <w:rsid w:val="003D5AD8"/>
    <w:rsid w:val="003F647A"/>
    <w:rsid w:val="003F65F9"/>
    <w:rsid w:val="003F7126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5691"/>
    <w:rsid w:val="00486E47"/>
    <w:rsid w:val="00492F03"/>
    <w:rsid w:val="00495970"/>
    <w:rsid w:val="004A1F69"/>
    <w:rsid w:val="004B1CE6"/>
    <w:rsid w:val="004B2C01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5063A6"/>
    <w:rsid w:val="00513BF1"/>
    <w:rsid w:val="00515A1E"/>
    <w:rsid w:val="00536E97"/>
    <w:rsid w:val="00554BA2"/>
    <w:rsid w:val="00556286"/>
    <w:rsid w:val="00562666"/>
    <w:rsid w:val="00563208"/>
    <w:rsid w:val="00564635"/>
    <w:rsid w:val="00566E4E"/>
    <w:rsid w:val="005761AE"/>
    <w:rsid w:val="00586387"/>
    <w:rsid w:val="0058789F"/>
    <w:rsid w:val="005A40EC"/>
    <w:rsid w:val="005A44A9"/>
    <w:rsid w:val="005A7534"/>
    <w:rsid w:val="005B0C89"/>
    <w:rsid w:val="005B7694"/>
    <w:rsid w:val="005C5CB6"/>
    <w:rsid w:val="005D13D5"/>
    <w:rsid w:val="005D3466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943E5"/>
    <w:rsid w:val="00695514"/>
    <w:rsid w:val="006A6077"/>
    <w:rsid w:val="006B0051"/>
    <w:rsid w:val="006B02FC"/>
    <w:rsid w:val="006B571A"/>
    <w:rsid w:val="006B66CB"/>
    <w:rsid w:val="006C4F4D"/>
    <w:rsid w:val="006C657E"/>
    <w:rsid w:val="006D457D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5B35"/>
    <w:rsid w:val="0072791B"/>
    <w:rsid w:val="00733C16"/>
    <w:rsid w:val="007345F0"/>
    <w:rsid w:val="00741179"/>
    <w:rsid w:val="00743A23"/>
    <w:rsid w:val="00745AC9"/>
    <w:rsid w:val="007462AF"/>
    <w:rsid w:val="00751DAB"/>
    <w:rsid w:val="007707D6"/>
    <w:rsid w:val="00780E09"/>
    <w:rsid w:val="0078325E"/>
    <w:rsid w:val="00783F24"/>
    <w:rsid w:val="0078542A"/>
    <w:rsid w:val="007A1F51"/>
    <w:rsid w:val="007B65E5"/>
    <w:rsid w:val="007C1BC9"/>
    <w:rsid w:val="007C2AFC"/>
    <w:rsid w:val="007C2D5F"/>
    <w:rsid w:val="007C7047"/>
    <w:rsid w:val="007D50A3"/>
    <w:rsid w:val="007E624C"/>
    <w:rsid w:val="007E6C59"/>
    <w:rsid w:val="007F5382"/>
    <w:rsid w:val="00801C11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90952"/>
    <w:rsid w:val="008B317A"/>
    <w:rsid w:val="008C65AB"/>
    <w:rsid w:val="008E3351"/>
    <w:rsid w:val="008F148B"/>
    <w:rsid w:val="008F2FEC"/>
    <w:rsid w:val="008F359D"/>
    <w:rsid w:val="0090350A"/>
    <w:rsid w:val="00903F85"/>
    <w:rsid w:val="00920E5E"/>
    <w:rsid w:val="00921B5F"/>
    <w:rsid w:val="00923A67"/>
    <w:rsid w:val="00933501"/>
    <w:rsid w:val="009343EA"/>
    <w:rsid w:val="0095781A"/>
    <w:rsid w:val="009650AD"/>
    <w:rsid w:val="009679BF"/>
    <w:rsid w:val="009872A8"/>
    <w:rsid w:val="009874AF"/>
    <w:rsid w:val="00994A50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4A1D"/>
    <w:rsid w:val="00A270A1"/>
    <w:rsid w:val="00A33CBA"/>
    <w:rsid w:val="00A3740B"/>
    <w:rsid w:val="00A47AA8"/>
    <w:rsid w:val="00A513BE"/>
    <w:rsid w:val="00A719C1"/>
    <w:rsid w:val="00A75142"/>
    <w:rsid w:val="00AA1EA3"/>
    <w:rsid w:val="00AA699A"/>
    <w:rsid w:val="00AB38B9"/>
    <w:rsid w:val="00AB67AD"/>
    <w:rsid w:val="00AC1603"/>
    <w:rsid w:val="00AD202C"/>
    <w:rsid w:val="00AD43B7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6360"/>
    <w:rsid w:val="00B1292A"/>
    <w:rsid w:val="00B1582E"/>
    <w:rsid w:val="00B15BE9"/>
    <w:rsid w:val="00B171EB"/>
    <w:rsid w:val="00B175D8"/>
    <w:rsid w:val="00B24CC7"/>
    <w:rsid w:val="00B256DA"/>
    <w:rsid w:val="00B3061F"/>
    <w:rsid w:val="00B30732"/>
    <w:rsid w:val="00B35F26"/>
    <w:rsid w:val="00B4122B"/>
    <w:rsid w:val="00B46BC1"/>
    <w:rsid w:val="00B52D45"/>
    <w:rsid w:val="00B54183"/>
    <w:rsid w:val="00B54417"/>
    <w:rsid w:val="00B548C4"/>
    <w:rsid w:val="00B55903"/>
    <w:rsid w:val="00B565CD"/>
    <w:rsid w:val="00B6454F"/>
    <w:rsid w:val="00B65361"/>
    <w:rsid w:val="00B654B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2473B"/>
    <w:rsid w:val="00C25E53"/>
    <w:rsid w:val="00C27B77"/>
    <w:rsid w:val="00C33346"/>
    <w:rsid w:val="00C53335"/>
    <w:rsid w:val="00C72542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C30AE"/>
    <w:rsid w:val="00CD069D"/>
    <w:rsid w:val="00CD0EBA"/>
    <w:rsid w:val="00CD732B"/>
    <w:rsid w:val="00CE02FB"/>
    <w:rsid w:val="00CE0AA8"/>
    <w:rsid w:val="00CE0DEA"/>
    <w:rsid w:val="00D141C2"/>
    <w:rsid w:val="00D15D83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3645"/>
    <w:rsid w:val="00E0517E"/>
    <w:rsid w:val="00E06EEE"/>
    <w:rsid w:val="00E07932"/>
    <w:rsid w:val="00E114DE"/>
    <w:rsid w:val="00E15954"/>
    <w:rsid w:val="00E24902"/>
    <w:rsid w:val="00E27287"/>
    <w:rsid w:val="00E355EE"/>
    <w:rsid w:val="00E404A5"/>
    <w:rsid w:val="00E8036A"/>
    <w:rsid w:val="00E861F1"/>
    <w:rsid w:val="00E90556"/>
    <w:rsid w:val="00E9146C"/>
    <w:rsid w:val="00E914AE"/>
    <w:rsid w:val="00E91E73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6F89"/>
    <w:rsid w:val="00EC2D81"/>
    <w:rsid w:val="00EC302B"/>
    <w:rsid w:val="00EC50ED"/>
    <w:rsid w:val="00ED18C4"/>
    <w:rsid w:val="00EE366F"/>
    <w:rsid w:val="00EE4E28"/>
    <w:rsid w:val="00EF493F"/>
    <w:rsid w:val="00F04375"/>
    <w:rsid w:val="00F04F79"/>
    <w:rsid w:val="00F10D53"/>
    <w:rsid w:val="00F11AC3"/>
    <w:rsid w:val="00F16951"/>
    <w:rsid w:val="00F21F68"/>
    <w:rsid w:val="00F24FD5"/>
    <w:rsid w:val="00F2596D"/>
    <w:rsid w:val="00F27640"/>
    <w:rsid w:val="00F31DDD"/>
    <w:rsid w:val="00F4062A"/>
    <w:rsid w:val="00F53349"/>
    <w:rsid w:val="00F537F5"/>
    <w:rsid w:val="00F5572C"/>
    <w:rsid w:val="00F557D8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63E2"/>
    <w:rsid w:val="00FD2D1A"/>
    <w:rsid w:val="00FD6635"/>
    <w:rsid w:val="00FE1378"/>
    <w:rsid w:val="00FE225C"/>
    <w:rsid w:val="00FF66C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6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40A65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A6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A6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A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A6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A6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A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A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A6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040A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0A65"/>
  </w:style>
  <w:style w:type="character" w:customStyle="1" w:styleId="Heading1Char">
    <w:name w:val="Heading 1 Char"/>
    <w:basedOn w:val="DefaultParagraphFont"/>
    <w:link w:val="Heading1"/>
    <w:uiPriority w:val="9"/>
    <w:rsid w:val="00040A65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A6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A6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A6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A6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A6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A6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A6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A6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040A65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040A65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040A65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040A65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40A65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040A65"/>
  </w:style>
  <w:style w:type="paragraph" w:customStyle="1" w:styleId="int-thought1">
    <w:name w:val="int-thought1"/>
    <w:basedOn w:val="Normal"/>
    <w:rsid w:val="00040A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40A6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6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0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65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040A65"/>
  </w:style>
  <w:style w:type="paragraph" w:customStyle="1" w:styleId="IRISPageHeading">
    <w:name w:val="IRIS Page Heading"/>
    <w:basedOn w:val="ListParagraph"/>
    <w:qFormat/>
    <w:rsid w:val="00040A65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040A65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40A65"/>
  </w:style>
  <w:style w:type="character" w:customStyle="1" w:styleId="BodyTextChar">
    <w:name w:val="Body Text Char"/>
    <w:basedOn w:val="DefaultParagraphFont"/>
    <w:link w:val="BodyText"/>
    <w:uiPriority w:val="1"/>
    <w:rsid w:val="00040A65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40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A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40A65"/>
    <w:rPr>
      <w:i/>
      <w:iCs/>
    </w:rPr>
  </w:style>
  <w:style w:type="paragraph" w:customStyle="1" w:styleId="IRISBodyBullets">
    <w:name w:val="IRIS Body Bullets"/>
    <w:basedOn w:val="Normal"/>
    <w:uiPriority w:val="99"/>
    <w:rsid w:val="00040A65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040A65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040A65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A6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40A65"/>
    <w:rPr>
      <w:b/>
      <w:bCs/>
    </w:rPr>
  </w:style>
  <w:style w:type="numbering" w:customStyle="1" w:styleId="CurrentList1">
    <w:name w:val="Current List1"/>
    <w:uiPriority w:val="99"/>
    <w:rsid w:val="00040A65"/>
    <w:pPr>
      <w:numPr>
        <w:numId w:val="55"/>
      </w:numPr>
    </w:pPr>
  </w:style>
  <w:style w:type="numbering" w:customStyle="1" w:styleId="CurrentList2">
    <w:name w:val="Current List2"/>
    <w:uiPriority w:val="99"/>
    <w:rsid w:val="00040A65"/>
    <w:pPr>
      <w:numPr>
        <w:numId w:val="56"/>
      </w:numPr>
    </w:pPr>
  </w:style>
  <w:style w:type="numbering" w:customStyle="1" w:styleId="CurrentList3">
    <w:name w:val="Current List3"/>
    <w:uiPriority w:val="99"/>
    <w:rsid w:val="00040A65"/>
    <w:pPr>
      <w:numPr>
        <w:numId w:val="57"/>
      </w:numPr>
    </w:pPr>
  </w:style>
  <w:style w:type="numbering" w:customStyle="1" w:styleId="CurrentList4">
    <w:name w:val="Current List4"/>
    <w:uiPriority w:val="99"/>
    <w:rsid w:val="00040A65"/>
    <w:pPr>
      <w:numPr>
        <w:numId w:val="58"/>
      </w:numPr>
    </w:pPr>
  </w:style>
  <w:style w:type="numbering" w:customStyle="1" w:styleId="CurrentList5">
    <w:name w:val="Current List5"/>
    <w:uiPriority w:val="99"/>
    <w:rsid w:val="00040A65"/>
    <w:pPr>
      <w:numPr>
        <w:numId w:val="59"/>
      </w:numPr>
    </w:pPr>
  </w:style>
  <w:style w:type="numbering" w:customStyle="1" w:styleId="CurrentList6">
    <w:name w:val="Current List6"/>
    <w:uiPriority w:val="99"/>
    <w:rsid w:val="00040A65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2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2024-03-01T21:32:00Z</dcterms:created>
  <dcterms:modified xsi:type="dcterms:W3CDTF">2024-03-05T20:12:00Z</dcterms:modified>
</cp:coreProperties>
</file>