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2943F4" w14:paraId="08A055D9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39846" w14:textId="77777777" w:rsidR="002943F4" w:rsidRDefault="002943F4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8D778" wp14:editId="6B5F033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018A8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70C2389" wp14:editId="67BC19A8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5A53A" w14:textId="77777777" w:rsidR="002943F4" w:rsidRPr="00700A63" w:rsidRDefault="002943F4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2943F4" w14:paraId="63B98825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A0A2D04" w14:textId="788E570A" w:rsidR="002943F4" w:rsidRPr="00B75715" w:rsidRDefault="002943F4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RTI (Part 1)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436DBB5C" w14:textId="2E475C84" w:rsidR="002943F4" w:rsidRPr="008B06C9" w:rsidRDefault="002943F4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 Overview</w:t>
            </w:r>
          </w:p>
        </w:tc>
      </w:tr>
    </w:tbl>
    <w:p w14:paraId="58DED25B" w14:textId="761E5F14" w:rsidR="009C492A" w:rsidRDefault="009C492A" w:rsidP="009C492A">
      <w:pPr>
        <w:pStyle w:val="IRISSectionHeading"/>
      </w:pPr>
      <w:r w:rsidRPr="00511763">
        <w:t>Module Home</w:t>
      </w:r>
    </w:p>
    <w:p w14:paraId="7738D069" w14:textId="40E9E461" w:rsidR="009C492A" w:rsidRPr="008F3687" w:rsidRDefault="009C492A" w:rsidP="007146AE">
      <w:pPr>
        <w:pStyle w:val="IRISBullet"/>
      </w:pPr>
      <w:r>
        <w:t xml:space="preserve">Module Description: </w:t>
      </w:r>
      <w:r w:rsidR="007146AE">
        <w:rPr>
          <w:shd w:val="clear" w:color="auto" w:fill="FFFFFF"/>
        </w:rPr>
        <w:t>This module outlines the differences between the IQ-achievement discrepancy model and the response-to-intervention (RTI) approach. It also offers a brief overview of each tier in the RTI model and explains its benefits (est. completion time: 1 hour).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74C90DA5" w14:textId="307CD1DA" w:rsidR="009C492A" w:rsidRPr="00B30732" w:rsidRDefault="009C492A" w:rsidP="007146AE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Video:</w:t>
      </w:r>
      <w:r w:rsidRPr="001D217C">
        <w:t xml:space="preserve"> </w:t>
      </w:r>
      <w:r w:rsidR="007146AE">
        <w:rPr>
          <w:shd w:val="clear" w:color="auto" w:fill="FFFFFF"/>
        </w:rPr>
        <w:t xml:space="preserve">As the middle of the school year fast approaches, the </w:t>
      </w:r>
      <w:proofErr w:type="gramStart"/>
      <w:r w:rsidR="007146AE">
        <w:rPr>
          <w:shd w:val="clear" w:color="auto" w:fill="FFFFFF"/>
        </w:rPr>
        <w:t>third-grade</w:t>
      </w:r>
      <w:proofErr w:type="gramEnd"/>
      <w:r w:rsidR="00BE4A4D">
        <w:rPr>
          <w:shd w:val="clear" w:color="auto" w:fill="FFFFFF"/>
        </w:rPr>
        <w:t xml:space="preserve"> demands for independent reading have increased.</w:t>
      </w:r>
    </w:p>
    <w:p w14:paraId="601D77B6" w14:textId="77777777" w:rsidR="009C492A" w:rsidRPr="00511763" w:rsidRDefault="009C492A" w:rsidP="009C492A">
      <w:pPr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211DBBA9" w14:textId="77777777" w:rsidR="007146AE" w:rsidRPr="007146AE" w:rsidRDefault="007146AE" w:rsidP="007146AE">
      <w:pPr>
        <w:pStyle w:val="IRISBullet"/>
      </w:pPr>
      <w:r w:rsidRPr="007146AE">
        <w:t>What procedures do you think Rosa Parks Elementary is using to provide services to struggling students? Why are school personnel dissatisfied with this process?</w:t>
      </w:r>
    </w:p>
    <w:p w14:paraId="0CB50024" w14:textId="77777777" w:rsidR="007146AE" w:rsidRPr="007146AE" w:rsidRDefault="007146AE" w:rsidP="007146AE">
      <w:pPr>
        <w:pStyle w:val="IRISBullet"/>
      </w:pPr>
      <w:r w:rsidRPr="007146AE">
        <w:t>What approaches are available to schools to help struggling readers and to efficiently identify students who need special education services?</w:t>
      </w:r>
    </w:p>
    <w:p w14:paraId="16D30BF8" w14:textId="77777777" w:rsidR="007146AE" w:rsidRPr="007146AE" w:rsidRDefault="007146AE" w:rsidP="007146AE">
      <w:pPr>
        <w:pStyle w:val="IRISBullet"/>
      </w:pPr>
      <w:r w:rsidRPr="007146AE">
        <w:t>What other information might a school find helpful when choosing which approach to adopt?</w:t>
      </w:r>
    </w:p>
    <w:p w14:paraId="397EE6FC" w14:textId="77777777" w:rsidR="007146AE" w:rsidRPr="007146AE" w:rsidRDefault="007146AE" w:rsidP="007146AE">
      <w:pPr>
        <w:pStyle w:val="IRISBullet"/>
      </w:pPr>
      <w:r w:rsidRPr="007146AE">
        <w:t>What steps might the S-Team propose to help its struggling readers?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2943F4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0A34BF0D" w14:textId="77777777" w:rsidR="007146AE" w:rsidRPr="007146AE" w:rsidRDefault="007146AE" w:rsidP="007146AE">
      <w:pPr>
        <w:pStyle w:val="IRISBullet"/>
      </w:pPr>
      <w:r w:rsidRPr="007146AE">
        <w:t>Acquire knowledge about the discrepancy and response-to-intervention (RTI) models</w:t>
      </w:r>
    </w:p>
    <w:p w14:paraId="24921ABC" w14:textId="77777777" w:rsidR="007146AE" w:rsidRPr="007146AE" w:rsidRDefault="007146AE" w:rsidP="007146AE">
      <w:pPr>
        <w:pStyle w:val="IRISBullet"/>
      </w:pPr>
      <w:r w:rsidRPr="007146AE">
        <w:t>Understand the benefits of RTI</w:t>
      </w:r>
    </w:p>
    <w:p w14:paraId="14185CF1" w14:textId="77777777" w:rsidR="007146AE" w:rsidRPr="007146AE" w:rsidRDefault="007146AE" w:rsidP="007146AE">
      <w:pPr>
        <w:pStyle w:val="IRISBullet"/>
      </w:pPr>
      <w:r w:rsidRPr="007146AE">
        <w:t>Acquire knowledge about different approaches to RTI</w:t>
      </w:r>
    </w:p>
    <w:p w14:paraId="0FF8A55B" w14:textId="7E984C5D" w:rsidR="00CB0482" w:rsidRPr="00C15860" w:rsidRDefault="007146AE" w:rsidP="002943F4">
      <w:pPr>
        <w:pStyle w:val="IRISBullet"/>
      </w:pPr>
      <w:r w:rsidRPr="007146AE">
        <w:t>Learn about one model of RTI and how to implement it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04E05E9F" w:rsidR="009C492A" w:rsidRPr="00511763" w:rsidRDefault="009C492A" w:rsidP="009C492A">
      <w:pPr>
        <w:pStyle w:val="IRISPageHeading"/>
      </w:pPr>
      <w:r w:rsidRPr="00511763">
        <w:t xml:space="preserve">Page 1: </w:t>
      </w:r>
      <w:r w:rsidR="00F828D5">
        <w:t>Struggling Readers</w:t>
      </w:r>
    </w:p>
    <w:p w14:paraId="5054BA54" w14:textId="115AE505" w:rsidR="00780E09" w:rsidRPr="00F828D5" w:rsidRDefault="00F828D5" w:rsidP="00780E09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lang w:bidi="en-US"/>
        </w:rPr>
        <w:t>Video: Click on the movie below to learn just how many young</w:t>
      </w:r>
      <w:r w:rsidR="00BE4A4D">
        <w:rPr>
          <w:rFonts w:eastAsia="FuturaStd-Book"/>
          <w:lang w:bidi="en-US"/>
        </w:rPr>
        <w:t xml:space="preserve"> students have difficulty learning to read.</w:t>
      </w:r>
    </w:p>
    <w:p w14:paraId="423516E9" w14:textId="67DA0F45" w:rsidR="00F828D5" w:rsidRDefault="00F828D5" w:rsidP="00780E09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3839649A" w14:textId="77777777" w:rsidR="00780E09" w:rsidRDefault="00780E09" w:rsidP="00780E09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A44D9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324CCEC7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F828D5">
        <w:t>The IQ-Achievement Discrepancy Model</w:t>
      </w:r>
    </w:p>
    <w:p w14:paraId="4EFFA380" w14:textId="4C89A392" w:rsidR="00780E09" w:rsidRDefault="00F828D5" w:rsidP="00F828D5">
      <w:pPr>
        <w:pStyle w:val="IRISBullet"/>
      </w:pPr>
      <w:r>
        <w:t>Click on the movie below to watch the Rosa Parks Elementary</w:t>
      </w:r>
      <w:r w:rsidR="00BE4A4D">
        <w:t xml:space="preserve"> School S-Team members discuss their current method of identifying struggling readers.</w:t>
      </w:r>
    </w:p>
    <w:p w14:paraId="2C9BF653" w14:textId="1FEF2726" w:rsidR="00F828D5" w:rsidRDefault="00F828D5" w:rsidP="00F828D5">
      <w:pPr>
        <w:pStyle w:val="IRISBullet"/>
      </w:pPr>
      <w:r>
        <w:t>What Is the IQ-Achievement Discrepancy Model?</w:t>
      </w:r>
    </w:p>
    <w:p w14:paraId="6920D722" w14:textId="26877B7F" w:rsidR="00F828D5" w:rsidRDefault="00F828D5" w:rsidP="00F828D5">
      <w:pPr>
        <w:pStyle w:val="IRISBullet"/>
        <w:numPr>
          <w:ilvl w:val="1"/>
          <w:numId w:val="2"/>
        </w:numPr>
      </w:pPr>
      <w:r>
        <w:t>Link: Click here for a review of the normal curve</w:t>
      </w:r>
      <w:r w:rsidR="007419EA">
        <w:t>.</w:t>
      </w:r>
      <w:r>
        <w:t xml:space="preserve"> [drop-down menu]</w:t>
      </w:r>
    </w:p>
    <w:p w14:paraId="04429FEE" w14:textId="1D88DCB3" w:rsidR="00F828D5" w:rsidRDefault="00F828D5" w:rsidP="00F828D5">
      <w:pPr>
        <w:pStyle w:val="IRISBullet"/>
        <w:numPr>
          <w:ilvl w:val="1"/>
          <w:numId w:val="2"/>
        </w:numPr>
      </w:pPr>
      <w:r>
        <w:t>Link: Click here for definitions to the terms</w:t>
      </w:r>
      <w:r w:rsidR="007419EA">
        <w:t xml:space="preserve"> used in the graph.</w:t>
      </w:r>
      <w:r>
        <w:t xml:space="preserve"> [drop-down menu]</w:t>
      </w:r>
    </w:p>
    <w:p w14:paraId="249D02DC" w14:textId="084D63FF" w:rsidR="00F828D5" w:rsidRDefault="00F828D5" w:rsidP="00F828D5">
      <w:pPr>
        <w:pStyle w:val="IRISBullet"/>
      </w:pPr>
      <w:r>
        <w:t>Concerns About the IQ-Achievement Discrepancy Model</w:t>
      </w:r>
    </w:p>
    <w:p w14:paraId="0D799A7B" w14:textId="7D56A0CF" w:rsidR="00F828D5" w:rsidRDefault="00F828D5" w:rsidP="00F828D5">
      <w:pPr>
        <w:pStyle w:val="IRISBullet"/>
        <w:numPr>
          <w:ilvl w:val="1"/>
          <w:numId w:val="2"/>
        </w:numPr>
      </w:pPr>
      <w:r>
        <w:t>Video: Click on the movie below to learn why it can take so long</w:t>
      </w:r>
      <w:r w:rsidR="007419EA">
        <w:t xml:space="preserve"> for students to be identified as having learning disabilities and to then qualify for special education services.</w:t>
      </w:r>
    </w:p>
    <w:p w14:paraId="0186606C" w14:textId="5A5A2066" w:rsidR="00F828D5" w:rsidRDefault="00F828D5" w:rsidP="00F828D5">
      <w:pPr>
        <w:pStyle w:val="IRISBullet"/>
        <w:numPr>
          <w:ilvl w:val="1"/>
          <w:numId w:val="2"/>
        </w:numPr>
      </w:pPr>
      <w:r>
        <w:t>Audio: Listen as Doug Fuchs discusses the issue of linguistic</w:t>
      </w:r>
      <w:r w:rsidR="007419EA">
        <w:t xml:space="preserve"> diversity in relation to administering and scoring progress monitoring probes.</w:t>
      </w:r>
    </w:p>
    <w:p w14:paraId="375AF288" w14:textId="7EE1336C" w:rsidR="00F828D5" w:rsidRDefault="00F828D5" w:rsidP="00F828D5">
      <w:pPr>
        <w:pStyle w:val="IRISBullet"/>
        <w:numPr>
          <w:ilvl w:val="1"/>
          <w:numId w:val="2"/>
        </w:numPr>
      </w:pPr>
      <w:r>
        <w:t>Audio: Listen to Leonard Baca discusses concerns about using</w:t>
      </w:r>
      <w:r w:rsidR="007419EA">
        <w:t xml:space="preserve"> Spanish translation of English language assessments.</w:t>
      </w:r>
    </w:p>
    <w:p w14:paraId="4D3D0144" w14:textId="0DDFB649" w:rsidR="00F828D5" w:rsidRDefault="00F828D5" w:rsidP="00F828D5">
      <w:pPr>
        <w:pStyle w:val="IRISBullet"/>
        <w:numPr>
          <w:ilvl w:val="1"/>
          <w:numId w:val="2"/>
        </w:numPr>
      </w:pPr>
      <w:r>
        <w:t>To summarize, here are some concerns about</w:t>
      </w:r>
      <w:r w:rsidR="007419EA">
        <w:t xml:space="preserve"> the IQ-achievement discrepancy model</w:t>
      </w:r>
      <w:r>
        <w:t>… [bullet points]</w:t>
      </w:r>
    </w:p>
    <w:p w14:paraId="5C402288" w14:textId="60D4A38C" w:rsidR="00F828D5" w:rsidRDefault="00F828D5" w:rsidP="00F828D5">
      <w:pPr>
        <w:pStyle w:val="IRISBullet"/>
      </w:pPr>
      <w:r>
        <w:t>Advantages of the IQ-Achievement Discrepancy Model</w:t>
      </w:r>
    </w:p>
    <w:p w14:paraId="7C092AA5" w14:textId="1D079C74" w:rsidR="00813DA5" w:rsidRDefault="00F828D5" w:rsidP="00464653">
      <w:pPr>
        <w:pStyle w:val="IRISBullet"/>
        <w:numPr>
          <w:ilvl w:val="1"/>
          <w:numId w:val="2"/>
        </w:numPr>
      </w:pPr>
      <w:r>
        <w:t>Although many professionals are frustrated with</w:t>
      </w:r>
      <w:r w:rsidR="007419EA">
        <w:t xml:space="preserve"> the IQ-achievement discrepancy model, the model does possess a few advantages that might appeal to some schools…</w:t>
      </w:r>
      <w:r>
        <w:t xml:space="preserve"> [bullet points]</w:t>
      </w:r>
    </w:p>
    <w:p w14:paraId="3802BD42" w14:textId="77777777" w:rsidR="00E35270" w:rsidRPr="00BA53D5" w:rsidRDefault="00E35270" w:rsidP="00E35270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83D754" w14:textId="65CB660F" w:rsidR="009C492A" w:rsidRPr="00511763" w:rsidRDefault="009C492A" w:rsidP="00D81C7B">
      <w:pPr>
        <w:pStyle w:val="IRISPageHeading"/>
      </w:pPr>
      <w:r w:rsidRPr="00D81C7B">
        <w:lastRenderedPageBreak/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813DA5">
        <w:t>The Response-to-Intervention Approach (RTI)</w:t>
      </w:r>
    </w:p>
    <w:p w14:paraId="551EFB90" w14:textId="78B6C5E2" w:rsidR="00780E09" w:rsidRDefault="00813DA5" w:rsidP="00813DA5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Video: Click on the following movie and watch as the S-Team</w:t>
      </w:r>
      <w:r w:rsidR="007419EA">
        <w:rPr>
          <w:rFonts w:eastAsia="FuturaStd-Book"/>
        </w:rPr>
        <w:t xml:space="preserve"> learns that there are other options for identifying learning disabilities.</w:t>
      </w:r>
    </w:p>
    <w:p w14:paraId="55ABE663" w14:textId="6F87C343" w:rsidR="00813DA5" w:rsidRDefault="00813DA5" w:rsidP="00813DA5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Is the Response-to-Intervention (RTI) Approach?</w:t>
      </w:r>
    </w:p>
    <w:p w14:paraId="25917A02" w14:textId="28B6FC63" w:rsidR="00813DA5" w:rsidRDefault="00813DA5" w:rsidP="00813DA5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intervention [definition]</w:t>
      </w:r>
    </w:p>
    <w:p w14:paraId="229EAE83" w14:textId="16F27314" w:rsidR="00813DA5" w:rsidRDefault="007419EA" w:rsidP="00813DA5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 broad terms, RTI is a multi-level approach that is made of the following components.</w:t>
      </w:r>
      <w:r w:rsidR="00813DA5">
        <w:rPr>
          <w:rFonts w:eastAsia="FuturaStd-Book"/>
          <w:lang w:bidi="en-US"/>
        </w:rPr>
        <w:t xml:space="preserve"> [bullet points]</w:t>
      </w:r>
    </w:p>
    <w:p w14:paraId="00FAF0FE" w14:textId="7B3C3AD0" w:rsidR="00813DA5" w:rsidRDefault="00813DA5" w:rsidP="00813DA5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IQ-Achievement Discrepancy Model/Response-to</w:t>
      </w:r>
      <w:r w:rsidR="007419EA">
        <w:rPr>
          <w:rFonts w:eastAsia="FuturaStd-Book"/>
          <w:lang w:bidi="en-US"/>
        </w:rPr>
        <w:t>-Intervention Approach</w:t>
      </w:r>
      <w:r w:rsidR="000C7FF8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[table]</w:t>
      </w:r>
    </w:p>
    <w:p w14:paraId="6B5C1C89" w14:textId="77777777" w:rsidR="00813DA5" w:rsidRPr="003238E0" w:rsidRDefault="00813DA5" w:rsidP="00813DA5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2B34FB9" w14:textId="77777777" w:rsidR="009C492A" w:rsidRPr="00E16745" w:rsidRDefault="009C492A" w:rsidP="00AF2F63">
      <w:pPr>
        <w:tabs>
          <w:tab w:val="left" w:pos="660"/>
        </w:tabs>
        <w:ind w:right="461"/>
        <w:rPr>
          <w:rFonts w:ascii="Arial" w:hAnsi="Arial" w:cs="Arial"/>
          <w:color w:val="4B008C"/>
        </w:rPr>
      </w:pPr>
    </w:p>
    <w:p w14:paraId="14066478" w14:textId="0569FD14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4B2C01">
        <w:t>The Rationale for RTI: Early Intervening and Identification of Learning Disabilities</w:t>
      </w:r>
    </w:p>
    <w:p w14:paraId="1D963B21" w14:textId="221A907D" w:rsidR="00B81E84" w:rsidRDefault="004B2C01" w:rsidP="004B2C01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>Video: Click on the movie below and watch the S-Team continue to</w:t>
      </w:r>
      <w:r w:rsidR="007419EA">
        <w:rPr>
          <w:rFonts w:eastAsia="FuturaStd-Book"/>
        </w:rPr>
        <w:t xml:space="preserve"> gather information that can help them in their </w:t>
      </w:r>
      <w:proofErr w:type="gramStart"/>
      <w:r w:rsidR="007419EA">
        <w:rPr>
          <w:rFonts w:eastAsia="FuturaStd-Book"/>
        </w:rPr>
        <w:t>decision making</w:t>
      </w:r>
      <w:proofErr w:type="gramEnd"/>
      <w:r w:rsidR="007419EA">
        <w:rPr>
          <w:rFonts w:eastAsia="FuturaStd-Book"/>
        </w:rPr>
        <w:t xml:space="preserve"> process.</w:t>
      </w:r>
    </w:p>
    <w:p w14:paraId="09A25EAB" w14:textId="0A1C41B4" w:rsidR="004B2C01" w:rsidRDefault="004B2C01" w:rsidP="004B2C0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Is the Rationale for Using RTI?</w:t>
      </w:r>
    </w:p>
    <w:p w14:paraId="26BBE1CA" w14:textId="73712D3C" w:rsidR="004B2C01" w:rsidRDefault="004B2C01" w:rsidP="004B2C0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The policymakers who included RTI as an option in</w:t>
      </w:r>
      <w:r w:rsidR="007419EA">
        <w:rPr>
          <w:rFonts w:eastAsia="FuturaStd-Book"/>
          <w:lang w:bidi="en-US"/>
        </w:rPr>
        <w:t xml:space="preserve"> IDEA 2004 have high hopes that RTI will</w:t>
      </w:r>
      <w:r>
        <w:rPr>
          <w:rFonts w:eastAsia="FuturaStd-Book"/>
          <w:lang w:bidi="en-US"/>
        </w:rPr>
        <w:t>… [bullet points]</w:t>
      </w:r>
    </w:p>
    <w:p w14:paraId="0B0D5E9B" w14:textId="081F2E0B" w:rsidR="004B2C01" w:rsidRDefault="004B2C01" w:rsidP="004B2C0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What Are the Benefits of Using RTI?</w:t>
      </w:r>
    </w:p>
    <w:p w14:paraId="4652F9C5" w14:textId="4B5A2F53" w:rsidR="004B2C01" w:rsidRDefault="004B2C01" w:rsidP="004B2C0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Let’s explore in more detail the two major benefits</w:t>
      </w:r>
      <w:r w:rsidR="007419EA">
        <w:rPr>
          <w:rFonts w:eastAsia="FuturaStd-Book"/>
          <w:lang w:bidi="en-US"/>
        </w:rPr>
        <w:t xml:space="preserve"> of RTI mentioned above</w:t>
      </w:r>
      <w:r>
        <w:rPr>
          <w:rFonts w:eastAsia="FuturaStd-Book"/>
          <w:lang w:bidi="en-US"/>
        </w:rPr>
        <w:t>… [bullet points]</w:t>
      </w:r>
    </w:p>
    <w:p w14:paraId="67DCF200" w14:textId="40251F4A" w:rsidR="004B2C01" w:rsidRDefault="004B2C01" w:rsidP="004B2C0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Benefits of Early Intervening</w:t>
      </w:r>
    </w:p>
    <w:p w14:paraId="65B9DAEE" w14:textId="3A8AA596" w:rsidR="004B2C01" w:rsidRDefault="004B2C01" w:rsidP="004B2C0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RTI and early intervening… [bullet points]</w:t>
      </w:r>
    </w:p>
    <w:p w14:paraId="21E02465" w14:textId="3BE33067" w:rsidR="004B2C01" w:rsidRDefault="004B2C01" w:rsidP="004B2C0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Larry Wexler discusses terminology</w:t>
      </w:r>
      <w:r w:rsidR="007419EA">
        <w:rPr>
          <w:rFonts w:eastAsia="FuturaStd-Book"/>
          <w:lang w:bidi="en-US"/>
        </w:rPr>
        <w:t xml:space="preserve"> associated with early intervening.</w:t>
      </w:r>
    </w:p>
    <w:p w14:paraId="79A0D29B" w14:textId="47E5194A" w:rsidR="004B2C01" w:rsidRDefault="004B2C01" w:rsidP="004B2C0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Larry Wexler discusses </w:t>
      </w:r>
      <w:r w:rsidR="007419EA">
        <w:rPr>
          <w:rFonts w:eastAsia="FuturaStd-Book"/>
          <w:lang w:bidi="en-US"/>
        </w:rPr>
        <w:t>the importance of early intervening.</w:t>
      </w:r>
    </w:p>
    <w:p w14:paraId="28C7601E" w14:textId="4B1D13F9" w:rsidR="004B2C01" w:rsidRDefault="004B2C01" w:rsidP="004B2C0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Benefits for the Identification of Learning Disabilities</w:t>
      </w:r>
    </w:p>
    <w:p w14:paraId="0F6D9F7F" w14:textId="7FB6489A" w:rsidR="004B2C01" w:rsidRDefault="004B2C01" w:rsidP="004B2C0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Some of those advantages include… [bullet points]</w:t>
      </w:r>
    </w:p>
    <w:p w14:paraId="614D07EB" w14:textId="460601AE" w:rsidR="004B2C01" w:rsidRDefault="004B2C01" w:rsidP="00903F8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7E9EE0D3" w14:textId="74C5A381" w:rsidR="00903F85" w:rsidRDefault="00903F85" w:rsidP="00903F8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Concerns </w:t>
      </w:r>
      <w:r w:rsidR="007419EA">
        <w:rPr>
          <w:rFonts w:eastAsia="FuturaStd-Book"/>
          <w:lang w:bidi="en-US"/>
        </w:rPr>
        <w:t>A</w:t>
      </w:r>
      <w:r>
        <w:rPr>
          <w:rFonts w:eastAsia="FuturaStd-Book"/>
          <w:lang w:bidi="en-US"/>
        </w:rPr>
        <w:t>bout the IQ-Discrepancy Model</w:t>
      </w:r>
      <w:r w:rsidR="007419EA">
        <w:rPr>
          <w:rFonts w:eastAsia="FuturaStd-Book"/>
          <w:lang w:bidi="en-US"/>
        </w:rPr>
        <w:t xml:space="preserve">/Advantages of RTI </w:t>
      </w:r>
      <w:r>
        <w:rPr>
          <w:rFonts w:eastAsia="FuturaStd-Book"/>
          <w:lang w:bidi="en-US"/>
        </w:rPr>
        <w:t>[table]</w:t>
      </w:r>
    </w:p>
    <w:p w14:paraId="6D108406" w14:textId="1B2D657B" w:rsidR="00903F85" w:rsidRDefault="00903F85" w:rsidP="00903F8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Sharon Vaughn, a nationally recognized leader</w:t>
      </w:r>
      <w:r w:rsidR="007419EA">
        <w:rPr>
          <w:rFonts w:eastAsia="FuturaStd-Book"/>
          <w:lang w:bidi="en-US"/>
        </w:rPr>
        <w:t xml:space="preserve"> in the areas of reading instruction and RTI, discusses the strengths of the RTI approach over the IQ-achievement discrepancy model.</w:t>
      </w:r>
    </w:p>
    <w:p w14:paraId="3E0BDE61" w14:textId="7C18EB69" w:rsidR="00903F85" w:rsidRDefault="00903F85" w:rsidP="00903F8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Personnel from schools, districts, and states</w:t>
      </w:r>
      <w:r w:rsidR="007419EA">
        <w:rPr>
          <w:rFonts w:eastAsia="FuturaStd-Book"/>
          <w:lang w:bidi="en-US"/>
        </w:rPr>
        <w:t xml:space="preserve"> need to think carefully about how they will</w:t>
      </w:r>
      <w:r>
        <w:rPr>
          <w:rFonts w:eastAsia="FuturaStd-Book"/>
          <w:lang w:bidi="en-US"/>
        </w:rPr>
        <w:t>… [bullet points]</w:t>
      </w:r>
    </w:p>
    <w:p w14:paraId="6EAA5ACD" w14:textId="30069E52" w:rsidR="00903F85" w:rsidRDefault="00903F85" w:rsidP="00903F8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as Leonard Baca discusses RTI</w:t>
      </w:r>
      <w:r w:rsidR="007419EA">
        <w:rPr>
          <w:rFonts w:eastAsia="FuturaStd-Book"/>
          <w:lang w:bidi="en-US"/>
        </w:rPr>
        <w:t xml:space="preserve"> </w:t>
      </w:r>
      <w:proofErr w:type="gramStart"/>
      <w:r w:rsidR="007419EA">
        <w:rPr>
          <w:rFonts w:eastAsia="FuturaStd-Book"/>
          <w:lang w:bidi="en-US"/>
        </w:rPr>
        <w:t>in regard to</w:t>
      </w:r>
      <w:proofErr w:type="gramEnd"/>
      <w:r w:rsidR="007419EA">
        <w:rPr>
          <w:rFonts w:eastAsia="FuturaStd-Book"/>
          <w:lang w:bidi="en-US"/>
        </w:rPr>
        <w:t xml:space="preserve"> students from culturally and linguistically diverse backgrounds.</w:t>
      </w:r>
    </w:p>
    <w:p w14:paraId="75A6E516" w14:textId="77777777" w:rsidR="00903F85" w:rsidRPr="00EC68C9" w:rsidRDefault="00903F85" w:rsidP="00903F85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694F4E" w14:textId="77777777" w:rsidR="00C25E53" w:rsidRPr="006A7CE4" w:rsidRDefault="00C25E53" w:rsidP="009A44D9">
      <w:pPr>
        <w:pStyle w:val="IRISPageHeading"/>
        <w:numPr>
          <w:ilvl w:val="0"/>
          <w:numId w:val="0"/>
        </w:numPr>
        <w:ind w:left="792"/>
      </w:pPr>
    </w:p>
    <w:p w14:paraId="16701CE5" w14:textId="2C2482FC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903F85">
        <w:t>Approaches to RTI</w:t>
      </w:r>
    </w:p>
    <w:p w14:paraId="16611DF4" w14:textId="153E3FBA" w:rsidR="00B06360" w:rsidRDefault="0042657E" w:rsidP="0042657E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Video: Click on the movie below and find out what other choices</w:t>
      </w:r>
      <w:r w:rsidR="00D50228">
        <w:rPr>
          <w:rFonts w:eastAsia="FuturaStd-Book"/>
          <w:szCs w:val="22"/>
          <w:lang w:bidi="en-US"/>
        </w:rPr>
        <w:t xml:space="preserve"> the S-Team </w:t>
      </w:r>
      <w:proofErr w:type="gramStart"/>
      <w:r w:rsidR="00D50228">
        <w:rPr>
          <w:rFonts w:eastAsia="FuturaStd-Book"/>
          <w:szCs w:val="22"/>
          <w:lang w:bidi="en-US"/>
        </w:rPr>
        <w:t>has to</w:t>
      </w:r>
      <w:proofErr w:type="gramEnd"/>
      <w:r w:rsidR="00D50228">
        <w:rPr>
          <w:rFonts w:eastAsia="FuturaStd-Book"/>
          <w:szCs w:val="22"/>
          <w:lang w:bidi="en-US"/>
        </w:rPr>
        <w:t xml:space="preserve"> make about RTI.</w:t>
      </w:r>
    </w:p>
    <w:p w14:paraId="4E1AD5F9" w14:textId="45651AEC" w:rsidR="0042657E" w:rsidRDefault="0042657E" w:rsidP="0042657E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Descriptions of Two RTI Approaches</w:t>
      </w:r>
    </w:p>
    <w:p w14:paraId="2ACE994A" w14:textId="27712BA7" w:rsidR="0042657E" w:rsidRDefault="0042657E" w:rsidP="0042657E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The Problem-Solving Approaches to RTI</w:t>
      </w:r>
    </w:p>
    <w:p w14:paraId="282AB5E8" w14:textId="008D5AE9" w:rsidR="0042657E" w:rsidRDefault="0042657E" w:rsidP="0042657E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For each student of concern, a school-based</w:t>
      </w:r>
      <w:r w:rsidR="00D009D3">
        <w:rPr>
          <w:rFonts w:eastAsia="FuturaStd-Book"/>
          <w:szCs w:val="22"/>
          <w:lang w:bidi="en-US"/>
        </w:rPr>
        <w:t xml:space="preserve"> team of professionals (sometimes referred to as </w:t>
      </w:r>
      <w:r w:rsidR="00D009D3" w:rsidRPr="00D009D3">
        <w:rPr>
          <w:rFonts w:eastAsia="FuturaStd-Book"/>
          <w:i/>
          <w:iCs/>
          <w:szCs w:val="22"/>
          <w:lang w:bidi="en-US"/>
        </w:rPr>
        <w:t>teacher assistance teams</w:t>
      </w:r>
      <w:r w:rsidR="00D009D3">
        <w:rPr>
          <w:rFonts w:eastAsia="FuturaStd-Book"/>
          <w:szCs w:val="22"/>
          <w:lang w:bidi="en-US"/>
        </w:rPr>
        <w:t xml:space="preserve"> or </w:t>
      </w:r>
      <w:r w:rsidR="00D009D3" w:rsidRPr="00D009D3">
        <w:rPr>
          <w:rFonts w:eastAsia="FuturaStd-Book"/>
          <w:i/>
          <w:iCs/>
          <w:szCs w:val="22"/>
          <w:lang w:bidi="en-US"/>
        </w:rPr>
        <w:t>instructional support teams</w:t>
      </w:r>
      <w:r w:rsidR="00D009D3">
        <w:rPr>
          <w:rFonts w:eastAsia="FuturaStd-Book"/>
          <w:szCs w:val="22"/>
          <w:lang w:bidi="en-US"/>
        </w:rPr>
        <w:t>) works together at each tier to…</w:t>
      </w:r>
      <w:r>
        <w:rPr>
          <w:rFonts w:eastAsia="FuturaStd-Book"/>
          <w:szCs w:val="22"/>
          <w:lang w:bidi="en-US"/>
        </w:rPr>
        <w:t xml:space="preserve"> [bullet points]</w:t>
      </w:r>
    </w:p>
    <w:p w14:paraId="311FF220" w14:textId="71B1FA63" w:rsidR="0042657E" w:rsidRDefault="0042657E" w:rsidP="0042657E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Click</w:t>
      </w:r>
      <w:r w:rsidR="000944E1">
        <w:rPr>
          <w:rFonts w:eastAsia="FuturaStd-Book"/>
          <w:szCs w:val="22"/>
          <w:lang w:bidi="en-US"/>
        </w:rPr>
        <w:t xml:space="preserve"> here</w:t>
      </w:r>
      <w:r>
        <w:rPr>
          <w:rFonts w:eastAsia="FuturaStd-Book"/>
          <w:szCs w:val="22"/>
          <w:lang w:bidi="en-US"/>
        </w:rPr>
        <w:t xml:space="preserve"> to learn more about the Problem-Solving Approach</w:t>
      </w:r>
      <w:r w:rsidR="000944E1">
        <w:rPr>
          <w:rFonts w:eastAsia="FuturaStd-Book"/>
          <w:szCs w:val="22"/>
          <w:lang w:bidi="en-US"/>
        </w:rPr>
        <w:t>.</w:t>
      </w:r>
      <w:r>
        <w:rPr>
          <w:rFonts w:eastAsia="FuturaStd-Book"/>
          <w:szCs w:val="22"/>
          <w:lang w:bidi="en-US"/>
        </w:rPr>
        <w:t xml:space="preserve"> [drop-down menu]</w:t>
      </w:r>
    </w:p>
    <w:p w14:paraId="4C347360" w14:textId="7619CDD2" w:rsidR="0042657E" w:rsidRDefault="0042657E" w:rsidP="0042657E">
      <w:pPr>
        <w:pStyle w:val="IRISBullet"/>
        <w:numPr>
          <w:ilvl w:val="3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empirically validated [definition]</w:t>
      </w:r>
    </w:p>
    <w:p w14:paraId="4D14278F" w14:textId="5381F756" w:rsidR="0042657E" w:rsidRDefault="0042657E" w:rsidP="0042657E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Standard Protocol Approach to RTI</w:t>
      </w:r>
    </w:p>
    <w:p w14:paraId="14D1B8CD" w14:textId="5BDCA696" w:rsidR="0042657E" w:rsidRDefault="0042657E" w:rsidP="0042657E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Link: </w:t>
      </w:r>
      <w:r w:rsidR="000944E1">
        <w:rPr>
          <w:rFonts w:eastAsia="FuturaStd-Book"/>
          <w:szCs w:val="22"/>
          <w:lang w:bidi="en-US"/>
        </w:rPr>
        <w:t>T</w:t>
      </w:r>
      <w:r>
        <w:rPr>
          <w:rFonts w:eastAsia="FuturaStd-Book"/>
          <w:szCs w:val="22"/>
          <w:lang w:bidi="en-US"/>
        </w:rPr>
        <w:t>o learn more about the Standard Protocol Approach</w:t>
      </w:r>
      <w:r w:rsidR="000944E1">
        <w:rPr>
          <w:rFonts w:eastAsia="FuturaStd-Book"/>
          <w:szCs w:val="22"/>
          <w:lang w:bidi="en-US"/>
        </w:rPr>
        <w:t>, click here.</w:t>
      </w:r>
      <w:r>
        <w:rPr>
          <w:rFonts w:eastAsia="FuturaStd-Book"/>
          <w:szCs w:val="22"/>
          <w:lang w:bidi="en-US"/>
        </w:rPr>
        <w:t xml:space="preserve"> [drop-down menu]</w:t>
      </w:r>
    </w:p>
    <w:p w14:paraId="42554C25" w14:textId="06C0A392" w:rsidR="0042657E" w:rsidRDefault="0042657E" w:rsidP="0042657E">
      <w:pPr>
        <w:pStyle w:val="IRISBullet"/>
        <w:numPr>
          <w:ilvl w:val="3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empirically validated [definition]</w:t>
      </w:r>
    </w:p>
    <w:p w14:paraId="2921F45C" w14:textId="184FD03D" w:rsidR="0042657E" w:rsidRDefault="0042657E" w:rsidP="0042657E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Comparison </w:t>
      </w:r>
      <w:r w:rsidR="000944E1">
        <w:rPr>
          <w:rFonts w:eastAsia="FuturaStd-Book"/>
          <w:szCs w:val="22"/>
          <w:lang w:bidi="en-US"/>
        </w:rPr>
        <w:t>B</w:t>
      </w:r>
      <w:r>
        <w:rPr>
          <w:rFonts w:eastAsia="FuturaStd-Book"/>
          <w:szCs w:val="22"/>
          <w:lang w:bidi="en-US"/>
        </w:rPr>
        <w:t>etween Problem Solving and Standard Protocol</w:t>
      </w:r>
    </w:p>
    <w:p w14:paraId="6F9ACC68" w14:textId="4FDAFDB0" w:rsidR="00C97F93" w:rsidRDefault="00C97F93" w:rsidP="00C97F93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Comparison of RTI Approaches [table]</w:t>
      </w:r>
    </w:p>
    <w:p w14:paraId="6CB12870" w14:textId="1C9F41A3" w:rsidR="00C97F93" w:rsidRDefault="00C97F93" w:rsidP="00C97F93">
      <w:pPr>
        <w:pStyle w:val="IRISBullet"/>
        <w:numPr>
          <w:ilvl w:val="3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progress monitoring [definition]</w:t>
      </w:r>
    </w:p>
    <w:p w14:paraId="08845D48" w14:textId="3900C7B1" w:rsidR="00C97F93" w:rsidRDefault="00C97F93" w:rsidP="00C97F93">
      <w:pPr>
        <w:pStyle w:val="IRISBullet"/>
        <w:numPr>
          <w:ilvl w:val="3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Link: interventions [definition]</w:t>
      </w:r>
    </w:p>
    <w:p w14:paraId="1E60D32A" w14:textId="40F9B181" w:rsidR="00C97F93" w:rsidRDefault="00F557D8" w:rsidP="00C97F93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Major Similarities [bullet points]</w:t>
      </w:r>
    </w:p>
    <w:p w14:paraId="27C735AB" w14:textId="3BA44761" w:rsidR="00F557D8" w:rsidRDefault="00F557D8" w:rsidP="00C97F93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Major Differences [bullet points]</w:t>
      </w:r>
    </w:p>
    <w:p w14:paraId="16B76DFF" w14:textId="55E86BCB" w:rsidR="00F557D8" w:rsidRDefault="00F557D8" w:rsidP="00C97F93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Audio: Click to hear Sharon Vaughn’s perspective</w:t>
      </w:r>
      <w:r w:rsidR="000944E1">
        <w:rPr>
          <w:rFonts w:eastAsia="FuturaStd-Book"/>
          <w:szCs w:val="22"/>
          <w:lang w:bidi="en-US"/>
        </w:rPr>
        <w:t xml:space="preserve"> on a balanced approach to RTI.</w:t>
      </w:r>
    </w:p>
    <w:p w14:paraId="353BCFA9" w14:textId="77777777" w:rsidR="00F557D8" w:rsidRPr="00B04317" w:rsidRDefault="00F557D8" w:rsidP="00F557D8">
      <w:pPr>
        <w:pStyle w:val="IRISBullet"/>
        <w:numPr>
          <w:ilvl w:val="0"/>
          <w:numId w:val="0"/>
        </w:numPr>
        <w:ind w:left="288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3235A87" w14:textId="77777777" w:rsidR="009C492A" w:rsidRPr="00E345FE" w:rsidRDefault="009C492A" w:rsidP="009A44D9">
      <w:pPr>
        <w:pStyle w:val="IRISPageHeading"/>
        <w:numPr>
          <w:ilvl w:val="0"/>
          <w:numId w:val="0"/>
        </w:numPr>
        <w:ind w:left="792"/>
      </w:pPr>
    </w:p>
    <w:p w14:paraId="0E54CF47" w14:textId="6337FAC9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6: </w:t>
      </w:r>
      <w:r w:rsidR="001358A4">
        <w:t>Steps to This RTI Approach</w:t>
      </w:r>
      <w:r>
        <w:t xml:space="preserve"> </w:t>
      </w:r>
    </w:p>
    <w:p w14:paraId="3BADB59B" w14:textId="1B736971" w:rsidR="00B06360" w:rsidRPr="001358A4" w:rsidRDefault="001358A4" w:rsidP="001358A4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</w:rPr>
        <w:t>Video: Click on the following movie to hear what the S-Team likes</w:t>
      </w:r>
      <w:r w:rsidR="00890C3F">
        <w:rPr>
          <w:rFonts w:eastAsia="FuturaStd-Book"/>
        </w:rPr>
        <w:t xml:space="preserve"> about both RTI approaches and to learn which one they finally choose.</w:t>
      </w:r>
    </w:p>
    <w:p w14:paraId="12475E98" w14:textId="77942F5D" w:rsidR="001358A4" w:rsidRDefault="001358A4" w:rsidP="001358A4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 xml:space="preserve">The basic components to all RTI </w:t>
      </w:r>
      <w:r w:rsidR="00890C3F">
        <w:rPr>
          <w:rFonts w:eastAsia="FuturaStd-Book"/>
          <w:szCs w:val="22"/>
          <w:lang w:bidi="en-US"/>
        </w:rPr>
        <w:t>a</w:t>
      </w:r>
      <w:r>
        <w:rPr>
          <w:rFonts w:eastAsia="FuturaStd-Book"/>
          <w:szCs w:val="22"/>
          <w:lang w:bidi="en-US"/>
        </w:rPr>
        <w:t>pproaches are… [bullet points]</w:t>
      </w:r>
    </w:p>
    <w:p w14:paraId="530D37BA" w14:textId="5EA24C6E" w:rsidR="001358A4" w:rsidRDefault="001358A4" w:rsidP="001358A4">
      <w:pPr>
        <w:pStyle w:val="IRISBullet"/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Universal Screening</w:t>
      </w:r>
    </w:p>
    <w:p w14:paraId="22EF97AA" w14:textId="33789A7C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Here are a couple of options that schools might</w:t>
      </w:r>
      <w:r w:rsidR="00890C3F">
        <w:rPr>
          <w:rFonts w:eastAsia="FuturaStd-Book"/>
          <w:szCs w:val="22"/>
          <w:lang w:bidi="en-US"/>
        </w:rPr>
        <w:t xml:space="preserve"> consider for universal screening</w:t>
      </w:r>
      <w:r>
        <w:rPr>
          <w:rFonts w:eastAsia="FuturaStd-Book"/>
          <w:szCs w:val="22"/>
          <w:lang w:bidi="en-US"/>
        </w:rPr>
        <w:t>… [bullet points]</w:t>
      </w:r>
    </w:p>
    <w:p w14:paraId="601D98C1" w14:textId="0A985D42" w:rsidR="001358A4" w:rsidRDefault="001358A4" w:rsidP="001358A4">
      <w:pPr>
        <w:pStyle w:val="IRISBullet"/>
        <w:numPr>
          <w:ilvl w:val="2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t>Two options for standardized tests include… [bullet points]</w:t>
      </w:r>
    </w:p>
    <w:p w14:paraId="084FD947" w14:textId="77777777" w:rsidR="00464653" w:rsidRDefault="00464653" w:rsidP="00464653">
      <w:pPr>
        <w:pStyle w:val="IRISBullet"/>
        <w:numPr>
          <w:ilvl w:val="0"/>
          <w:numId w:val="0"/>
        </w:numPr>
        <w:ind w:left="2664"/>
        <w:rPr>
          <w:rFonts w:eastAsia="FuturaStd-Book"/>
          <w:szCs w:val="22"/>
          <w:lang w:bidi="en-US"/>
        </w:rPr>
      </w:pPr>
    </w:p>
    <w:p w14:paraId="00A1F5D0" w14:textId="7FCED2ED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szCs w:val="22"/>
          <w:lang w:bidi="en-US"/>
        </w:rPr>
      </w:pPr>
      <w:r>
        <w:rPr>
          <w:rFonts w:eastAsia="FuturaStd-Book"/>
          <w:szCs w:val="22"/>
          <w:lang w:bidi="en-US"/>
        </w:rPr>
        <w:lastRenderedPageBreak/>
        <w:t>Audio: Listen as Doug Fuchs discusses this issue.</w:t>
      </w:r>
    </w:p>
    <w:p w14:paraId="65A96991" w14:textId="7F642E56" w:rsidR="001358A4" w:rsidRDefault="001358A4" w:rsidP="001358A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1: Class- or School-Wide Interventions (Primary Prevention)</w:t>
      </w:r>
    </w:p>
    <w:p w14:paraId="1859E1A6" w14:textId="5061A7C6" w:rsidR="001358A4" w:rsidRDefault="001358A4" w:rsidP="001358A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2: Targeted Interventions (Secondary Prevention)</w:t>
      </w:r>
    </w:p>
    <w:p w14:paraId="15D09892" w14:textId="635746AA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Students receiving Tier 2 instruction require more</w:t>
      </w:r>
      <w:r w:rsidR="00890C3F">
        <w:rPr>
          <w:rFonts w:eastAsia="FuturaStd-Book"/>
          <w:lang w:bidi="en-US"/>
        </w:rPr>
        <w:t xml:space="preserve"> focused instruction than the typical classroom reading instruction provides, and it may happen in several ways</w:t>
      </w:r>
      <w:r>
        <w:rPr>
          <w:rFonts w:eastAsia="FuturaStd-Book"/>
          <w:lang w:bidi="en-US"/>
        </w:rPr>
        <w:t>… [bullet points]</w:t>
      </w:r>
    </w:p>
    <w:p w14:paraId="12682D05" w14:textId="148BF4A9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Click on the audio below to hear Sharon Vaughn discuss</w:t>
      </w:r>
      <w:r w:rsidR="00890C3F">
        <w:rPr>
          <w:rFonts w:eastAsia="FuturaStd-Book"/>
          <w:lang w:bidi="en-US"/>
        </w:rPr>
        <w:t xml:space="preserve"> optimal Tier 2 instruction.</w:t>
      </w:r>
    </w:p>
    <w:p w14:paraId="6E31B630" w14:textId="3CA4FEDD" w:rsidR="001358A4" w:rsidRDefault="001358A4" w:rsidP="001358A4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3: Intensive, Individualized Interventions (Tertiary Preventions)</w:t>
      </w:r>
    </w:p>
    <w:p w14:paraId="3E2D11B5" w14:textId="4798AE0B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Two options for Tier 3 include… [bullet points]</w:t>
      </w:r>
    </w:p>
    <w:p w14:paraId="55EF97F1" w14:textId="0C1EB06D" w:rsidR="001358A4" w:rsidRDefault="001358A4" w:rsidP="001358A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Listen as Sharon Vaughn discusses some considerations</w:t>
      </w:r>
      <w:r w:rsidR="00890C3F">
        <w:rPr>
          <w:rFonts w:eastAsia="FuturaStd-Book"/>
          <w:lang w:bidi="en-US"/>
        </w:rPr>
        <w:t xml:space="preserve"> for professionals at Tier 3.</w:t>
      </w:r>
    </w:p>
    <w:p w14:paraId="121445AE" w14:textId="77777777" w:rsidR="001358A4" w:rsidRPr="00B04317" w:rsidRDefault="001358A4" w:rsidP="001358A4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FC6AF9F" w14:textId="77777777" w:rsidR="009C492A" w:rsidRPr="00E345FE" w:rsidRDefault="009C492A" w:rsidP="009A44D9">
      <w:pPr>
        <w:pStyle w:val="IRISPageHeading"/>
        <w:numPr>
          <w:ilvl w:val="0"/>
          <w:numId w:val="0"/>
        </w:numPr>
        <w:ind w:left="792"/>
      </w:pPr>
    </w:p>
    <w:p w14:paraId="744C2B18" w14:textId="477706D5" w:rsidR="009C492A" w:rsidRPr="00511763" w:rsidRDefault="009C492A" w:rsidP="00AF2F63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1358A4">
        <w:t>The Rosa Parks RTI Framework</w:t>
      </w:r>
    </w:p>
    <w:p w14:paraId="39B77D85" w14:textId="6624D6A9" w:rsidR="00B06360" w:rsidRDefault="00566E4E" w:rsidP="00566E4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Click on the movie below to learn how the S-Team</w:t>
      </w:r>
      <w:r w:rsidR="00890C3F">
        <w:rPr>
          <w:rFonts w:eastAsia="FuturaStd-Book"/>
          <w:lang w:bidi="en-US"/>
        </w:rPr>
        <w:t xml:space="preserve"> is going to begin implementing RTI, in practical terms, at Rosa Parks Elementary.</w:t>
      </w:r>
    </w:p>
    <w:p w14:paraId="1CFEFE31" w14:textId="5A32144B" w:rsidR="00566E4E" w:rsidRDefault="00566E4E" w:rsidP="00566E4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Universal Screening</w:t>
      </w:r>
    </w:p>
    <w:p w14:paraId="405DDDFA" w14:textId="1769C8D5" w:rsidR="00566E4E" w:rsidRDefault="00566E4E" w:rsidP="00566E4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Click to view this chart</w:t>
      </w:r>
      <w:r w:rsidR="00890C3F">
        <w:rPr>
          <w:rFonts w:eastAsia="FuturaStd-Book"/>
          <w:lang w:bidi="en-US"/>
        </w:rPr>
        <w:t>.</w:t>
      </w:r>
      <w:r>
        <w:rPr>
          <w:rFonts w:eastAsia="FuturaStd-Book"/>
          <w:lang w:bidi="en-US"/>
        </w:rPr>
        <w:t xml:space="preserve"> [drop-down menu]</w:t>
      </w:r>
    </w:p>
    <w:p w14:paraId="3DD4B5D1" w14:textId="28DF051F" w:rsidR="00566E4E" w:rsidRDefault="00566E4E" w:rsidP="00566E4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1: Class- or School-Wide Interventions (Primary Prevention)</w:t>
      </w:r>
    </w:p>
    <w:p w14:paraId="00965831" w14:textId="457DEBB1" w:rsidR="00566E4E" w:rsidRDefault="00566E4E" w:rsidP="00566E4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2: Targeted Interventions (Secondary Prevention)</w:t>
      </w:r>
    </w:p>
    <w:p w14:paraId="2A059062" w14:textId="21EAA152" w:rsidR="00566E4E" w:rsidRDefault="00566E4E" w:rsidP="00566E4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Tier 3: Intensive, Individualized Interventions (Tertiary Preventions)</w:t>
      </w:r>
    </w:p>
    <w:p w14:paraId="7EA167D5" w14:textId="4DB6546A" w:rsidR="00F04375" w:rsidRDefault="00F04375" w:rsidP="009A44D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Click </w:t>
      </w:r>
      <w:r w:rsidR="00890C3F">
        <w:rPr>
          <w:rFonts w:eastAsia="FuturaStd-Book"/>
          <w:lang w:bidi="en-US"/>
        </w:rPr>
        <w:t>here to get more</w:t>
      </w:r>
      <w:r>
        <w:rPr>
          <w:rFonts w:eastAsia="FuturaStd-Book"/>
          <w:lang w:bidi="en-US"/>
        </w:rPr>
        <w:t xml:space="preserve"> information on the referral process</w:t>
      </w:r>
      <w:r w:rsidR="00890C3F">
        <w:rPr>
          <w:rFonts w:eastAsia="FuturaStd-Book"/>
          <w:lang w:bidi="en-US"/>
        </w:rPr>
        <w:t>.</w:t>
      </w:r>
      <w:r>
        <w:rPr>
          <w:rFonts w:eastAsia="FuturaStd-Book"/>
          <w:lang w:bidi="en-US"/>
        </w:rPr>
        <w:t xml:space="preserve"> [drop-down menu]</w:t>
      </w:r>
    </w:p>
    <w:p w14:paraId="11AAEA2F" w14:textId="77777777" w:rsidR="00CB0482" w:rsidRPr="009A44D9" w:rsidRDefault="00CB0482" w:rsidP="00CB0482">
      <w:pPr>
        <w:pStyle w:val="IRISBullet"/>
        <w:numPr>
          <w:ilvl w:val="0"/>
          <w:numId w:val="0"/>
        </w:numPr>
        <w:ind w:left="1944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ED0ED17" w14:textId="77777777" w:rsidR="009C492A" w:rsidRPr="00B06360" w:rsidRDefault="009C492A" w:rsidP="009A44D9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26D7B71B" w14:textId="77777777" w:rsidR="00B77F07" w:rsidRDefault="00F04375" w:rsidP="00AF2F63">
      <w:pPr>
        <w:pStyle w:val="IRISPageHeading"/>
        <w:sectPr w:rsidR="00B77F07" w:rsidSect="00E768C8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Page 8: Practice with the Tiers</w:t>
      </w:r>
    </w:p>
    <w:p w14:paraId="67BA72F7" w14:textId="2E735242" w:rsidR="00F04375" w:rsidRDefault="00F04375" w:rsidP="00F04375">
      <w:pPr>
        <w:pStyle w:val="IRISBullet"/>
      </w:pPr>
      <w:r>
        <w:t>Now that you’ve learned more about the components of RTI</w:t>
      </w:r>
      <w:r w:rsidR="00890C3F">
        <w:t xml:space="preserve"> outlined on Page 7, it is time to put that knowledge to the test.</w:t>
      </w:r>
    </w:p>
    <w:p w14:paraId="66B940E9" w14:textId="0E8C620D" w:rsidR="00F04375" w:rsidRDefault="00F04375" w:rsidP="00F04375">
      <w:pPr>
        <w:pStyle w:val="IRISBullet"/>
      </w:pPr>
      <w:r>
        <w:t>Activity</w:t>
      </w:r>
    </w:p>
    <w:p w14:paraId="7C85ED77" w14:textId="77777777" w:rsidR="00F04375" w:rsidRDefault="00F04375" w:rsidP="00F04375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04375" w:rsidRPr="00511763" w14:paraId="416EC60C" w14:textId="77777777" w:rsidTr="004342B0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A3CF5A1" w14:textId="77777777" w:rsidR="00F04375" w:rsidRPr="00511763" w:rsidRDefault="00F04375" w:rsidP="004342B0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FA82A63" w14:textId="77777777" w:rsidR="00F04375" w:rsidRPr="00511763" w:rsidRDefault="00F04375" w:rsidP="004342B0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3F05FA" w14:textId="77777777" w:rsidR="00F04375" w:rsidRDefault="00F04375" w:rsidP="009A44D9">
      <w:pPr>
        <w:pStyle w:val="IRISPageHeading"/>
        <w:numPr>
          <w:ilvl w:val="0"/>
          <w:numId w:val="0"/>
        </w:numPr>
        <w:ind w:left="792"/>
      </w:pPr>
    </w:p>
    <w:p w14:paraId="10246798" w14:textId="0AA4F092" w:rsidR="009C492A" w:rsidRPr="00DB5990" w:rsidRDefault="009C492A" w:rsidP="00AF2F63">
      <w:pPr>
        <w:pStyle w:val="IRISPageHeading"/>
      </w:pPr>
      <w:r w:rsidRPr="00511763">
        <w:t xml:space="preserve">Page </w:t>
      </w:r>
      <w:r w:rsidR="007464F4">
        <w:t>9</w:t>
      </w:r>
      <w:r w:rsidRPr="00511763">
        <w:t xml:space="preserve">: </w:t>
      </w:r>
      <w:r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33646007" w14:textId="77777777" w:rsidR="00B77F07" w:rsidRPr="00B77F07" w:rsidRDefault="009C492A" w:rsidP="00F07D6B">
      <w:pPr>
        <w:pStyle w:val="IRISBullet"/>
      </w:pPr>
      <w:r w:rsidRPr="00B77F07">
        <w:rPr>
          <w:rFonts w:eastAsia="FuturaStd-Book"/>
          <w:lang w:bidi="en-US"/>
        </w:rPr>
        <w:t>Additional Resources</w:t>
      </w:r>
    </w:p>
    <w:p w14:paraId="1022B94E" w14:textId="06A2ECD5" w:rsidR="009C492A" w:rsidRPr="00B06360" w:rsidRDefault="009C492A" w:rsidP="00B77F07">
      <w:pPr>
        <w:pStyle w:val="IRISPageHeading"/>
      </w:pPr>
      <w:r w:rsidRPr="00A513BE">
        <w:t>Page</w:t>
      </w:r>
      <w:r w:rsidRPr="00511763">
        <w:t xml:space="preserve"> </w:t>
      </w:r>
      <w:r w:rsidR="007464F4">
        <w:t>10</w:t>
      </w:r>
      <w:r w:rsidRPr="00511763">
        <w:t xml:space="preserve">: </w:t>
      </w:r>
      <w:r>
        <w:t>Credits</w:t>
      </w:r>
    </w:p>
    <w:p w14:paraId="34CFAB29" w14:textId="2CDF940B" w:rsidR="00F04375" w:rsidRDefault="00F04375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Content Experts</w:t>
      </w:r>
    </w:p>
    <w:p w14:paraId="1F2B8F13" w14:textId="183F34DA" w:rsidR="009C492A" w:rsidRPr="00AF2F63" w:rsidRDefault="009C492A" w:rsidP="00AF2F63">
      <w:pPr>
        <w:pStyle w:val="IRISBullet"/>
        <w:rPr>
          <w:rFonts w:eastAsia="FuturaStd-Book"/>
        </w:rPr>
      </w:pPr>
      <w:r w:rsidRPr="00AF2F63">
        <w:rPr>
          <w:rFonts w:eastAsia="FuturaStd-Book"/>
        </w:rPr>
        <w:t>Module Developer</w:t>
      </w:r>
      <w:r w:rsidR="00F04375">
        <w:rPr>
          <w:rFonts w:eastAsia="FuturaStd-Book"/>
        </w:rPr>
        <w:t>s</w:t>
      </w:r>
    </w:p>
    <w:p w14:paraId="124F5267" w14:textId="546631D4" w:rsidR="009C492A" w:rsidRDefault="00F04375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Development Team</w:t>
      </w:r>
    </w:p>
    <w:p w14:paraId="3BA564D7" w14:textId="7F7B6717" w:rsidR="00B06360" w:rsidRDefault="00F04375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Production Team</w:t>
      </w:r>
    </w:p>
    <w:p w14:paraId="69BAADF1" w14:textId="00C3F1A3" w:rsidR="00F04375" w:rsidRPr="00AF2F63" w:rsidRDefault="00F04375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Media</w:t>
      </w:r>
    </w:p>
    <w:p w14:paraId="266333BB" w14:textId="519B80E4" w:rsidR="009C492A" w:rsidRPr="00511763" w:rsidRDefault="009C492A" w:rsidP="00A513BE">
      <w:pPr>
        <w:pStyle w:val="IRISSectionHeading"/>
      </w:pPr>
      <w:r w:rsidRPr="00A513BE">
        <w:t>Wrap</w:t>
      </w:r>
      <w:r>
        <w:t xml:space="preserve"> Up</w:t>
      </w:r>
    </w:p>
    <w:p w14:paraId="46C4607B" w14:textId="2A7E4B83" w:rsidR="009C492A" w:rsidRDefault="009C492A" w:rsidP="00AF2F63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14743392" w14:textId="28472C7A" w:rsidR="00B06360" w:rsidRPr="00511763" w:rsidRDefault="00F04375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</w:t>
      </w:r>
      <w:r w:rsidR="00B06360">
        <w:rPr>
          <w:rFonts w:eastAsia="FuturaStd-Book"/>
          <w:lang w:bidi="en-US"/>
        </w:rPr>
        <w:t xml:space="preserve">: </w:t>
      </w:r>
      <w:r>
        <w:rPr>
          <w:rFonts w:eastAsia="FuturaStd-Book"/>
          <w:lang w:bidi="en-US"/>
        </w:rPr>
        <w:t>Click on the movie below to hear Doug Fuchs review</w:t>
      </w:r>
      <w:r w:rsidR="00890C3F">
        <w:rPr>
          <w:rFonts w:eastAsia="FuturaStd-Book"/>
          <w:lang w:bidi="en-US"/>
        </w:rPr>
        <w:t xml:space="preserve"> the basic process used to implement an RTI approach.</w:t>
      </w:r>
    </w:p>
    <w:p w14:paraId="4288AD85" w14:textId="64251487" w:rsidR="009C492A" w:rsidRPr="00EC68C9" w:rsidRDefault="009C492A" w:rsidP="00AF2F63">
      <w:pPr>
        <w:pStyle w:val="IRISBullet"/>
        <w:rPr>
          <w:sz w:val="18"/>
        </w:rPr>
      </w:pPr>
      <w:r w:rsidRPr="00EC68C9">
        <w:rPr>
          <w:rFonts w:eastAsia="FuturaStd-Book"/>
          <w:lang w:bidi="en-US"/>
        </w:rPr>
        <w:t>Revisit your Initial Thoughts responses</w:t>
      </w:r>
    </w:p>
    <w:p w14:paraId="10759C83" w14:textId="7D973872" w:rsidR="009C492A" w:rsidRPr="00EC68C9" w:rsidRDefault="009C492A" w:rsidP="003C68C5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0A987D09" w:rsidR="009C492A" w:rsidRPr="00511763" w:rsidRDefault="009C492A" w:rsidP="00AF2F63">
      <w:pPr>
        <w:pStyle w:val="IRISSectionHeading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2943F4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2DCC2CF1" w:rsidR="0090350A" w:rsidRPr="002943F4" w:rsidRDefault="0090350A" w:rsidP="00B77F07">
      <w:pPr>
        <w:pStyle w:val="IRISBullet"/>
        <w:numPr>
          <w:ilvl w:val="0"/>
          <w:numId w:val="0"/>
        </w:numPr>
        <w:rPr>
          <w:rFonts w:eastAsia="FuturaStd-Book"/>
          <w:szCs w:val="22"/>
          <w:lang w:bidi="en-US"/>
        </w:rPr>
      </w:pPr>
    </w:p>
    <w:sectPr w:rsidR="0090350A" w:rsidRPr="002943F4" w:rsidSect="008F1BD2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A66B" w14:textId="77777777" w:rsidR="00353EC8" w:rsidRDefault="00353EC8" w:rsidP="00B00A09">
      <w:r>
        <w:separator/>
      </w:r>
    </w:p>
  </w:endnote>
  <w:endnote w:type="continuationSeparator" w:id="0">
    <w:p w14:paraId="10C8753F" w14:textId="77777777" w:rsidR="00353EC8" w:rsidRDefault="00353EC8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370295"/>
      <w:docPartObj>
        <w:docPartGallery w:val="Page Numbers (Bottom of Page)"/>
        <w:docPartUnique/>
      </w:docPartObj>
    </w:sdtPr>
    <w:sdtContent>
      <w:p w14:paraId="0D32CE06" w14:textId="080DABF2" w:rsidR="008F1BD2" w:rsidRDefault="008F1B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06489631"/>
      <w:docPartObj>
        <w:docPartGallery w:val="Page Numbers (Bottom of Page)"/>
        <w:docPartUnique/>
      </w:docPartObj>
    </w:sdtPr>
    <w:sdtContent>
      <w:p w14:paraId="236334C4" w14:textId="0AB69F23" w:rsidR="008F1BD2" w:rsidRDefault="008F1BD2" w:rsidP="008F1BD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263876" w14:textId="77777777" w:rsidR="008F1BD2" w:rsidRDefault="008F1BD2" w:rsidP="008F1B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327429"/>
      <w:docPartObj>
        <w:docPartGallery w:val="Page Numbers (Bottom of Page)"/>
        <w:docPartUnique/>
      </w:docPartObj>
    </w:sdtPr>
    <w:sdtContent>
      <w:p w14:paraId="6D311A73" w14:textId="50548EC0" w:rsidR="008F1BD2" w:rsidRDefault="008F1BD2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F1B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F1BD2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D2CEE1A" w14:textId="56F53D9B" w:rsidR="00895CF3" w:rsidRPr="00D511B4" w:rsidRDefault="005364B0" w:rsidP="00895CF3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77880" wp14:editId="7C33FDAD">
              <wp:simplePos x="0" y="0"/>
              <wp:positionH relativeFrom="column">
                <wp:posOffset>-114429</wp:posOffset>
              </wp:positionH>
              <wp:positionV relativeFrom="paragraph">
                <wp:posOffset>-45720</wp:posOffset>
              </wp:positionV>
              <wp:extent cx="7075170" cy="0"/>
              <wp:effectExtent l="0" t="0" r="11430" b="12700"/>
              <wp:wrapNone/>
              <wp:docPr id="209547393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2D94FC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3.6pt" to="548.1pt,-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PvfPK7eAAAADw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 w:rsidR="00895CF3" w:rsidRPr="00D511B4">
      <w:rPr>
        <w:rFonts w:ascii="Arial" w:hAnsi="Arial" w:cs="Arial"/>
        <w:sz w:val="20"/>
        <w:szCs w:val="20"/>
      </w:rPr>
      <w:t>iris.peabody.vanderbilt.edu</w:t>
    </w:r>
    <w:r w:rsidR="00895CF3">
      <w:rPr>
        <w:rFonts w:ascii="Arial" w:hAnsi="Arial" w:cs="Arial"/>
        <w:sz w:val="20"/>
        <w:szCs w:val="20"/>
      </w:rPr>
      <w:tab/>
    </w:r>
    <w:r w:rsidR="00895CF3">
      <w:rPr>
        <w:rFonts w:ascii="Arial" w:hAnsi="Arial" w:cs="Arial"/>
        <w:sz w:val="20"/>
        <w:szCs w:val="20"/>
      </w:rPr>
      <w:tab/>
    </w:r>
  </w:p>
  <w:p w14:paraId="2046F7F5" w14:textId="456E8335" w:rsidR="00AF2F63" w:rsidRDefault="00AF2F63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35003020"/>
      <w:docPartObj>
        <w:docPartGallery w:val="Page Numbers (Bottom of Page)"/>
        <w:docPartUnique/>
      </w:docPartObj>
    </w:sdtPr>
    <w:sdtContent>
      <w:p w14:paraId="1307B69B" w14:textId="2525148A" w:rsidR="008F1BD2" w:rsidRDefault="008F1BD2" w:rsidP="008F1BD2">
        <w:pPr>
          <w:pStyle w:val="Footer"/>
          <w:framePr w:wrap="none" w:vAnchor="text" w:hAnchor="margin" w:xAlign="right" w:y="95"/>
          <w:rPr>
            <w:rStyle w:val="PageNumber"/>
          </w:rPr>
        </w:pP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8F1BD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8F1BD2">
          <w:rPr>
            <w:rStyle w:val="PageNumber"/>
            <w:rFonts w:ascii="Arial" w:hAnsi="Arial" w:cs="Arial"/>
            <w:noProof/>
            <w:sz w:val="20"/>
            <w:szCs w:val="20"/>
          </w:rPr>
          <w:t>7</w:t>
        </w:r>
        <w:r w:rsidRPr="008F1BD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369C935" w14:textId="6E913511" w:rsidR="00A513BE" w:rsidRDefault="008F1BD2" w:rsidP="008F1BD2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3CB417" wp14:editId="77694E73">
              <wp:simplePos x="0" y="0"/>
              <wp:positionH relativeFrom="column">
                <wp:posOffset>-116205</wp:posOffset>
              </wp:positionH>
              <wp:positionV relativeFrom="paragraph">
                <wp:posOffset>-5080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89611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.4pt" to="547.95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59RAx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42936B1A" wp14:editId="3A10E240">
          <wp:simplePos x="0" y="0"/>
          <wp:positionH relativeFrom="column">
            <wp:posOffset>381635</wp:posOffset>
          </wp:positionH>
          <wp:positionV relativeFrom="paragraph">
            <wp:posOffset>150495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3785184" wp14:editId="34C49129">
          <wp:simplePos x="0" y="0"/>
          <wp:positionH relativeFrom="column">
            <wp:posOffset>-123825</wp:posOffset>
          </wp:positionH>
          <wp:positionV relativeFrom="paragraph">
            <wp:posOffset>71120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CF520F7" wp14:editId="68C069CD">
          <wp:simplePos x="0" y="0"/>
          <wp:positionH relativeFrom="column">
            <wp:posOffset>1373505</wp:posOffset>
          </wp:positionH>
          <wp:positionV relativeFrom="paragraph">
            <wp:posOffset>71120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C1F953" wp14:editId="3B384643">
              <wp:simplePos x="0" y="0"/>
              <wp:positionH relativeFrom="column">
                <wp:posOffset>1905331</wp:posOffset>
              </wp:positionH>
              <wp:positionV relativeFrom="paragraph">
                <wp:posOffset>46355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1A72A" w14:textId="5568904F" w:rsidR="008F1BD2" w:rsidRPr="002943F4" w:rsidRDefault="008F1BD2" w:rsidP="008F1BD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2943F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2943F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2943F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C1F9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05pt;margin-top:3.6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5+M7quQAAAAOAQAADwAAAAAAAAAAAAAAAABxBAAAZHJzL2Rvd25yZXYueG1s&#13;&#10;UEsFBgAAAAAEAAQA8wAAAIIFAAAAAA==&#13;&#10;" filled="f" stroked="f" strokeweight=".5pt">
              <v:textbox>
                <w:txbxContent>
                  <w:p w14:paraId="2171A72A" w14:textId="5568904F" w:rsidR="008F1BD2" w:rsidRPr="002943F4" w:rsidRDefault="008F1BD2" w:rsidP="008F1BD2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2943F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2943F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2943F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4A3E4" w14:textId="77777777" w:rsidR="00353EC8" w:rsidRDefault="00353EC8" w:rsidP="00B00A09">
      <w:r>
        <w:separator/>
      </w:r>
    </w:p>
  </w:footnote>
  <w:footnote w:type="continuationSeparator" w:id="0">
    <w:p w14:paraId="57306FCB" w14:textId="77777777" w:rsidR="00353EC8" w:rsidRDefault="00353EC8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40DD"/>
    <w:rsid w:val="000154A8"/>
    <w:rsid w:val="00030DEE"/>
    <w:rsid w:val="000356C1"/>
    <w:rsid w:val="00041041"/>
    <w:rsid w:val="00041AC1"/>
    <w:rsid w:val="000538C0"/>
    <w:rsid w:val="000667D2"/>
    <w:rsid w:val="00074A30"/>
    <w:rsid w:val="00084030"/>
    <w:rsid w:val="000851A6"/>
    <w:rsid w:val="00087A66"/>
    <w:rsid w:val="000944E1"/>
    <w:rsid w:val="000B09C4"/>
    <w:rsid w:val="000B1282"/>
    <w:rsid w:val="000C2DFD"/>
    <w:rsid w:val="000C3399"/>
    <w:rsid w:val="000C7FF8"/>
    <w:rsid w:val="000E2767"/>
    <w:rsid w:val="000E4B7D"/>
    <w:rsid w:val="000F1B58"/>
    <w:rsid w:val="000F2E1C"/>
    <w:rsid w:val="000F3034"/>
    <w:rsid w:val="00101A87"/>
    <w:rsid w:val="00101C48"/>
    <w:rsid w:val="00104C6A"/>
    <w:rsid w:val="00110D8F"/>
    <w:rsid w:val="00115155"/>
    <w:rsid w:val="00116136"/>
    <w:rsid w:val="00121534"/>
    <w:rsid w:val="00121B89"/>
    <w:rsid w:val="001358A4"/>
    <w:rsid w:val="00140D58"/>
    <w:rsid w:val="001514C8"/>
    <w:rsid w:val="00161479"/>
    <w:rsid w:val="00163DBA"/>
    <w:rsid w:val="00192208"/>
    <w:rsid w:val="001A3B4B"/>
    <w:rsid w:val="001A7657"/>
    <w:rsid w:val="001B16BE"/>
    <w:rsid w:val="001B1DD9"/>
    <w:rsid w:val="001B334D"/>
    <w:rsid w:val="001B37CE"/>
    <w:rsid w:val="001B3A65"/>
    <w:rsid w:val="001B452B"/>
    <w:rsid w:val="001D2BE8"/>
    <w:rsid w:val="001E1D3A"/>
    <w:rsid w:val="00201477"/>
    <w:rsid w:val="00222DB4"/>
    <w:rsid w:val="00223505"/>
    <w:rsid w:val="00223C23"/>
    <w:rsid w:val="002400A9"/>
    <w:rsid w:val="00242C77"/>
    <w:rsid w:val="00246245"/>
    <w:rsid w:val="0025045A"/>
    <w:rsid w:val="00255909"/>
    <w:rsid w:val="00255CCD"/>
    <w:rsid w:val="00257F70"/>
    <w:rsid w:val="00263369"/>
    <w:rsid w:val="00266361"/>
    <w:rsid w:val="002668A7"/>
    <w:rsid w:val="00267EAF"/>
    <w:rsid w:val="00272086"/>
    <w:rsid w:val="00274FAB"/>
    <w:rsid w:val="00280EC1"/>
    <w:rsid w:val="00291A80"/>
    <w:rsid w:val="0029355B"/>
    <w:rsid w:val="002943F4"/>
    <w:rsid w:val="002A55F4"/>
    <w:rsid w:val="002B1E7D"/>
    <w:rsid w:val="002B70F0"/>
    <w:rsid w:val="002C3869"/>
    <w:rsid w:val="002D4750"/>
    <w:rsid w:val="002E4692"/>
    <w:rsid w:val="002E4F99"/>
    <w:rsid w:val="002F12FC"/>
    <w:rsid w:val="002F1BC4"/>
    <w:rsid w:val="002F3802"/>
    <w:rsid w:val="002F7498"/>
    <w:rsid w:val="002F7B2C"/>
    <w:rsid w:val="003018A7"/>
    <w:rsid w:val="00302383"/>
    <w:rsid w:val="00303072"/>
    <w:rsid w:val="003158E8"/>
    <w:rsid w:val="003238E0"/>
    <w:rsid w:val="00330BA2"/>
    <w:rsid w:val="003324B8"/>
    <w:rsid w:val="003359B2"/>
    <w:rsid w:val="00336B85"/>
    <w:rsid w:val="00337AAC"/>
    <w:rsid w:val="00347FFA"/>
    <w:rsid w:val="00353EC8"/>
    <w:rsid w:val="00357586"/>
    <w:rsid w:val="00367FB2"/>
    <w:rsid w:val="0037616A"/>
    <w:rsid w:val="003B6830"/>
    <w:rsid w:val="003C3381"/>
    <w:rsid w:val="003C5439"/>
    <w:rsid w:val="003C68C5"/>
    <w:rsid w:val="003D5AD8"/>
    <w:rsid w:val="003E527D"/>
    <w:rsid w:val="003F65F9"/>
    <w:rsid w:val="003F7126"/>
    <w:rsid w:val="00413376"/>
    <w:rsid w:val="00421C5A"/>
    <w:rsid w:val="0042657E"/>
    <w:rsid w:val="00426ECA"/>
    <w:rsid w:val="00435AAD"/>
    <w:rsid w:val="00437288"/>
    <w:rsid w:val="00437785"/>
    <w:rsid w:val="00445F70"/>
    <w:rsid w:val="00447981"/>
    <w:rsid w:val="00451820"/>
    <w:rsid w:val="00461D3B"/>
    <w:rsid w:val="00463E60"/>
    <w:rsid w:val="00464016"/>
    <w:rsid w:val="00464653"/>
    <w:rsid w:val="004648BB"/>
    <w:rsid w:val="00467CBC"/>
    <w:rsid w:val="00470908"/>
    <w:rsid w:val="00477AD6"/>
    <w:rsid w:val="00486E47"/>
    <w:rsid w:val="00492F03"/>
    <w:rsid w:val="00495970"/>
    <w:rsid w:val="004A1F69"/>
    <w:rsid w:val="004B1CE6"/>
    <w:rsid w:val="004B2C01"/>
    <w:rsid w:val="004B7F20"/>
    <w:rsid w:val="004C28E1"/>
    <w:rsid w:val="004C5294"/>
    <w:rsid w:val="004D113A"/>
    <w:rsid w:val="004D1E63"/>
    <w:rsid w:val="004D5327"/>
    <w:rsid w:val="004D73AA"/>
    <w:rsid w:val="004E4ADD"/>
    <w:rsid w:val="00505950"/>
    <w:rsid w:val="005063A6"/>
    <w:rsid w:val="00506481"/>
    <w:rsid w:val="00515A1E"/>
    <w:rsid w:val="005364B0"/>
    <w:rsid w:val="00536E97"/>
    <w:rsid w:val="00556286"/>
    <w:rsid w:val="00562666"/>
    <w:rsid w:val="00563208"/>
    <w:rsid w:val="00564635"/>
    <w:rsid w:val="00566E4E"/>
    <w:rsid w:val="00586387"/>
    <w:rsid w:val="005A7534"/>
    <w:rsid w:val="005B7694"/>
    <w:rsid w:val="005C5CB6"/>
    <w:rsid w:val="005D13D5"/>
    <w:rsid w:val="005D3466"/>
    <w:rsid w:val="005E4134"/>
    <w:rsid w:val="005E4FEF"/>
    <w:rsid w:val="005E5EE1"/>
    <w:rsid w:val="005E71A1"/>
    <w:rsid w:val="005F1EC7"/>
    <w:rsid w:val="00601AC3"/>
    <w:rsid w:val="0060614F"/>
    <w:rsid w:val="00606B3F"/>
    <w:rsid w:val="006104C9"/>
    <w:rsid w:val="00613141"/>
    <w:rsid w:val="006204AB"/>
    <w:rsid w:val="006226A3"/>
    <w:rsid w:val="006243D7"/>
    <w:rsid w:val="006361CC"/>
    <w:rsid w:val="00637384"/>
    <w:rsid w:val="00642F40"/>
    <w:rsid w:val="0064481F"/>
    <w:rsid w:val="006507DA"/>
    <w:rsid w:val="00656596"/>
    <w:rsid w:val="00667D50"/>
    <w:rsid w:val="00680BD5"/>
    <w:rsid w:val="00684613"/>
    <w:rsid w:val="00695514"/>
    <w:rsid w:val="006A6077"/>
    <w:rsid w:val="006B571A"/>
    <w:rsid w:val="006B66CB"/>
    <w:rsid w:val="006C14C2"/>
    <w:rsid w:val="006C4F4D"/>
    <w:rsid w:val="006C657E"/>
    <w:rsid w:val="006E4A0D"/>
    <w:rsid w:val="006E535B"/>
    <w:rsid w:val="006F494D"/>
    <w:rsid w:val="006F6C0B"/>
    <w:rsid w:val="006F727A"/>
    <w:rsid w:val="00704658"/>
    <w:rsid w:val="007146AE"/>
    <w:rsid w:val="00714D70"/>
    <w:rsid w:val="0072036C"/>
    <w:rsid w:val="00725B35"/>
    <w:rsid w:val="00741179"/>
    <w:rsid w:val="007419EA"/>
    <w:rsid w:val="00743A23"/>
    <w:rsid w:val="00745AC9"/>
    <w:rsid w:val="007462AF"/>
    <w:rsid w:val="007464F4"/>
    <w:rsid w:val="00751DAB"/>
    <w:rsid w:val="007707D6"/>
    <w:rsid w:val="00780E09"/>
    <w:rsid w:val="0078325E"/>
    <w:rsid w:val="00783F24"/>
    <w:rsid w:val="0078542A"/>
    <w:rsid w:val="007A1F51"/>
    <w:rsid w:val="007C2D5F"/>
    <w:rsid w:val="007C7047"/>
    <w:rsid w:val="007D50A3"/>
    <w:rsid w:val="007E624C"/>
    <w:rsid w:val="007E6C59"/>
    <w:rsid w:val="00801C11"/>
    <w:rsid w:val="00813DA5"/>
    <w:rsid w:val="008226D7"/>
    <w:rsid w:val="0082577A"/>
    <w:rsid w:val="00842D97"/>
    <w:rsid w:val="0085451E"/>
    <w:rsid w:val="008671E0"/>
    <w:rsid w:val="00870FC2"/>
    <w:rsid w:val="008841E8"/>
    <w:rsid w:val="008874E2"/>
    <w:rsid w:val="00890952"/>
    <w:rsid w:val="00890C3F"/>
    <w:rsid w:val="00895CF3"/>
    <w:rsid w:val="008B0645"/>
    <w:rsid w:val="008B317A"/>
    <w:rsid w:val="008B7747"/>
    <w:rsid w:val="008E3351"/>
    <w:rsid w:val="008F148B"/>
    <w:rsid w:val="008F1BD2"/>
    <w:rsid w:val="008F2FEC"/>
    <w:rsid w:val="008F359D"/>
    <w:rsid w:val="0090350A"/>
    <w:rsid w:val="00903F85"/>
    <w:rsid w:val="00920E5E"/>
    <w:rsid w:val="00921B5F"/>
    <w:rsid w:val="00923A67"/>
    <w:rsid w:val="00933501"/>
    <w:rsid w:val="009343EA"/>
    <w:rsid w:val="009679BF"/>
    <w:rsid w:val="009874AF"/>
    <w:rsid w:val="009A44D9"/>
    <w:rsid w:val="009B0397"/>
    <w:rsid w:val="009B1188"/>
    <w:rsid w:val="009C3958"/>
    <w:rsid w:val="009C492A"/>
    <w:rsid w:val="009C6066"/>
    <w:rsid w:val="009D7320"/>
    <w:rsid w:val="009E5FBB"/>
    <w:rsid w:val="009F2F0C"/>
    <w:rsid w:val="00A02DBE"/>
    <w:rsid w:val="00A053C3"/>
    <w:rsid w:val="00A076B9"/>
    <w:rsid w:val="00A1238D"/>
    <w:rsid w:val="00A2038E"/>
    <w:rsid w:val="00A24A1D"/>
    <w:rsid w:val="00A33CBA"/>
    <w:rsid w:val="00A3740B"/>
    <w:rsid w:val="00A42F4F"/>
    <w:rsid w:val="00A47AA8"/>
    <w:rsid w:val="00A513BE"/>
    <w:rsid w:val="00A719C1"/>
    <w:rsid w:val="00A727FB"/>
    <w:rsid w:val="00A75142"/>
    <w:rsid w:val="00A76E08"/>
    <w:rsid w:val="00A87255"/>
    <w:rsid w:val="00AA1EA3"/>
    <w:rsid w:val="00AA699A"/>
    <w:rsid w:val="00AB67AD"/>
    <w:rsid w:val="00AC1603"/>
    <w:rsid w:val="00AD50C8"/>
    <w:rsid w:val="00AE02B6"/>
    <w:rsid w:val="00AE06A2"/>
    <w:rsid w:val="00AE56B3"/>
    <w:rsid w:val="00AF2F63"/>
    <w:rsid w:val="00AF36D2"/>
    <w:rsid w:val="00B00A09"/>
    <w:rsid w:val="00B06360"/>
    <w:rsid w:val="00B15BE9"/>
    <w:rsid w:val="00B175D8"/>
    <w:rsid w:val="00B256DA"/>
    <w:rsid w:val="00B3061F"/>
    <w:rsid w:val="00B30732"/>
    <w:rsid w:val="00B35F26"/>
    <w:rsid w:val="00B4122B"/>
    <w:rsid w:val="00B52D45"/>
    <w:rsid w:val="00B54417"/>
    <w:rsid w:val="00B548C4"/>
    <w:rsid w:val="00B55903"/>
    <w:rsid w:val="00B62BE9"/>
    <w:rsid w:val="00B6454F"/>
    <w:rsid w:val="00B65361"/>
    <w:rsid w:val="00B733E0"/>
    <w:rsid w:val="00B7667D"/>
    <w:rsid w:val="00B77F07"/>
    <w:rsid w:val="00B81E84"/>
    <w:rsid w:val="00BA5388"/>
    <w:rsid w:val="00BB3560"/>
    <w:rsid w:val="00BD1A55"/>
    <w:rsid w:val="00BE28C7"/>
    <w:rsid w:val="00BE4A4D"/>
    <w:rsid w:val="00BF30C5"/>
    <w:rsid w:val="00BF5805"/>
    <w:rsid w:val="00C06552"/>
    <w:rsid w:val="00C15860"/>
    <w:rsid w:val="00C2473B"/>
    <w:rsid w:val="00C25E53"/>
    <w:rsid w:val="00C27B77"/>
    <w:rsid w:val="00C53335"/>
    <w:rsid w:val="00C72AF7"/>
    <w:rsid w:val="00C760A9"/>
    <w:rsid w:val="00C85A5A"/>
    <w:rsid w:val="00C87ACE"/>
    <w:rsid w:val="00C91A20"/>
    <w:rsid w:val="00C954F5"/>
    <w:rsid w:val="00C97F93"/>
    <w:rsid w:val="00CA0AA1"/>
    <w:rsid w:val="00CA0B0E"/>
    <w:rsid w:val="00CB0482"/>
    <w:rsid w:val="00CB23F5"/>
    <w:rsid w:val="00CB4632"/>
    <w:rsid w:val="00CC30AE"/>
    <w:rsid w:val="00CD0EBA"/>
    <w:rsid w:val="00CD732B"/>
    <w:rsid w:val="00CE02FB"/>
    <w:rsid w:val="00D009D3"/>
    <w:rsid w:val="00D141C2"/>
    <w:rsid w:val="00D34715"/>
    <w:rsid w:val="00D35F87"/>
    <w:rsid w:val="00D43F3F"/>
    <w:rsid w:val="00D46437"/>
    <w:rsid w:val="00D4759E"/>
    <w:rsid w:val="00D50228"/>
    <w:rsid w:val="00D50C97"/>
    <w:rsid w:val="00D511B4"/>
    <w:rsid w:val="00D527B3"/>
    <w:rsid w:val="00D708DE"/>
    <w:rsid w:val="00D81C7B"/>
    <w:rsid w:val="00D95C48"/>
    <w:rsid w:val="00DB20EC"/>
    <w:rsid w:val="00DC0E40"/>
    <w:rsid w:val="00DC1806"/>
    <w:rsid w:val="00DD645A"/>
    <w:rsid w:val="00DF0237"/>
    <w:rsid w:val="00DF18F9"/>
    <w:rsid w:val="00DF2081"/>
    <w:rsid w:val="00DF252C"/>
    <w:rsid w:val="00E007C3"/>
    <w:rsid w:val="00E0517E"/>
    <w:rsid w:val="00E06EEE"/>
    <w:rsid w:val="00E114DE"/>
    <w:rsid w:val="00E15954"/>
    <w:rsid w:val="00E27287"/>
    <w:rsid w:val="00E35270"/>
    <w:rsid w:val="00E768C8"/>
    <w:rsid w:val="00E8036A"/>
    <w:rsid w:val="00E90556"/>
    <w:rsid w:val="00E9146C"/>
    <w:rsid w:val="00E91E73"/>
    <w:rsid w:val="00E941BB"/>
    <w:rsid w:val="00E943F2"/>
    <w:rsid w:val="00E971D2"/>
    <w:rsid w:val="00EA088E"/>
    <w:rsid w:val="00EA132F"/>
    <w:rsid w:val="00EA6459"/>
    <w:rsid w:val="00EA799A"/>
    <w:rsid w:val="00EB6F89"/>
    <w:rsid w:val="00EC2D81"/>
    <w:rsid w:val="00EC302B"/>
    <w:rsid w:val="00EC50ED"/>
    <w:rsid w:val="00EE366F"/>
    <w:rsid w:val="00EF493F"/>
    <w:rsid w:val="00F04375"/>
    <w:rsid w:val="00F10D53"/>
    <w:rsid w:val="00F11AC3"/>
    <w:rsid w:val="00F15CF6"/>
    <w:rsid w:val="00F16951"/>
    <w:rsid w:val="00F2596D"/>
    <w:rsid w:val="00F27640"/>
    <w:rsid w:val="00F31DDD"/>
    <w:rsid w:val="00F4062A"/>
    <w:rsid w:val="00F537F5"/>
    <w:rsid w:val="00F5572C"/>
    <w:rsid w:val="00F557D8"/>
    <w:rsid w:val="00F65981"/>
    <w:rsid w:val="00F71572"/>
    <w:rsid w:val="00F715C3"/>
    <w:rsid w:val="00F719BC"/>
    <w:rsid w:val="00F74767"/>
    <w:rsid w:val="00F810E8"/>
    <w:rsid w:val="00F8221E"/>
    <w:rsid w:val="00F828D5"/>
    <w:rsid w:val="00F8298E"/>
    <w:rsid w:val="00F82EDB"/>
    <w:rsid w:val="00FA71C5"/>
    <w:rsid w:val="00FB61D1"/>
    <w:rsid w:val="00FC63E2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6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15860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6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6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6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6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6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6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6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6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60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6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6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6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C15860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C15860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C15860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C15860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C15860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C15860"/>
  </w:style>
  <w:style w:type="paragraph" w:customStyle="1" w:styleId="int-thought1">
    <w:name w:val="int-thought1"/>
    <w:basedOn w:val="Normal"/>
    <w:rsid w:val="00C1586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15860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86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5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860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15860"/>
  </w:style>
  <w:style w:type="paragraph" w:customStyle="1" w:styleId="IRISPageHeading">
    <w:name w:val="IRIS Page Heading"/>
    <w:basedOn w:val="ListParagraph"/>
    <w:qFormat/>
    <w:rsid w:val="00C15860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C15860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C15860"/>
  </w:style>
  <w:style w:type="character" w:customStyle="1" w:styleId="BodyTextChar">
    <w:name w:val="Body Text Char"/>
    <w:basedOn w:val="DefaultParagraphFont"/>
    <w:link w:val="BodyText"/>
    <w:uiPriority w:val="1"/>
    <w:rsid w:val="00C1586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15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8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15860"/>
    <w:rPr>
      <w:i/>
      <w:iCs/>
    </w:rPr>
  </w:style>
  <w:style w:type="paragraph" w:customStyle="1" w:styleId="IRISBodyBullets">
    <w:name w:val="IRIS Body Bullets"/>
    <w:basedOn w:val="Normal"/>
    <w:uiPriority w:val="99"/>
    <w:rsid w:val="00C15860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C15860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C15860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86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C15860"/>
    <w:rPr>
      <w:b/>
      <w:bCs/>
    </w:rPr>
  </w:style>
  <w:style w:type="numbering" w:customStyle="1" w:styleId="CurrentList1">
    <w:name w:val="Current List1"/>
    <w:uiPriority w:val="99"/>
    <w:rsid w:val="00C15860"/>
    <w:pPr>
      <w:numPr>
        <w:numId w:val="55"/>
      </w:numPr>
    </w:pPr>
  </w:style>
  <w:style w:type="numbering" w:customStyle="1" w:styleId="CurrentList2">
    <w:name w:val="Current List2"/>
    <w:uiPriority w:val="99"/>
    <w:rsid w:val="00C15860"/>
    <w:pPr>
      <w:numPr>
        <w:numId w:val="56"/>
      </w:numPr>
    </w:pPr>
  </w:style>
  <w:style w:type="numbering" w:customStyle="1" w:styleId="CurrentList3">
    <w:name w:val="Current List3"/>
    <w:uiPriority w:val="99"/>
    <w:rsid w:val="00C15860"/>
    <w:pPr>
      <w:numPr>
        <w:numId w:val="57"/>
      </w:numPr>
    </w:pPr>
  </w:style>
  <w:style w:type="numbering" w:customStyle="1" w:styleId="CurrentList4">
    <w:name w:val="Current List4"/>
    <w:uiPriority w:val="99"/>
    <w:rsid w:val="00C15860"/>
    <w:pPr>
      <w:numPr>
        <w:numId w:val="58"/>
      </w:numPr>
    </w:pPr>
  </w:style>
  <w:style w:type="numbering" w:customStyle="1" w:styleId="CurrentList5">
    <w:name w:val="Current List5"/>
    <w:uiPriority w:val="99"/>
    <w:rsid w:val="00C15860"/>
    <w:pPr>
      <w:numPr>
        <w:numId w:val="59"/>
      </w:numPr>
    </w:pPr>
  </w:style>
  <w:style w:type="numbering" w:customStyle="1" w:styleId="CurrentList6">
    <w:name w:val="Current List6"/>
    <w:uiPriority w:val="99"/>
    <w:rsid w:val="00C15860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30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20</cp:revision>
  <dcterms:created xsi:type="dcterms:W3CDTF">2024-03-04T17:06:00Z</dcterms:created>
  <dcterms:modified xsi:type="dcterms:W3CDTF">2024-12-11T18:39:00Z</dcterms:modified>
</cp:coreProperties>
</file>