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1BAFC" w14:textId="5FFA220A" w:rsidR="00B653F0" w:rsidRPr="00C73F9E" w:rsidRDefault="00B653F0" w:rsidP="00BA4E6D">
      <w:pPr>
        <w:spacing w:after="120"/>
        <w:ind w:firstLine="0"/>
        <w:jc w:val="center"/>
        <w:rPr>
          <w:rFonts w:ascii="Arial" w:hAnsi="Arial" w:cs="Arial"/>
          <w:b/>
          <w:bCs/>
          <w:sz w:val="28"/>
          <w:szCs w:val="28"/>
        </w:rPr>
      </w:pPr>
      <w:r w:rsidRPr="00C73F9E">
        <w:rPr>
          <w:rFonts w:ascii="Arial" w:hAnsi="Arial" w:cs="Arial"/>
          <w:b/>
          <w:bCs/>
          <w:sz w:val="28"/>
          <w:szCs w:val="28"/>
        </w:rPr>
        <w:t>Student Interview</w:t>
      </w:r>
    </w:p>
    <w:p w14:paraId="38AF1DDA" w14:textId="091D9AEF" w:rsidR="00B653F0" w:rsidRPr="00C73F9E" w:rsidRDefault="00BA4E6D" w:rsidP="00B653F0">
      <w:pPr>
        <w:ind w:firstLine="0"/>
        <w:rPr>
          <w:rFonts w:ascii="Arial" w:hAnsi="Arial" w:cs="Arial"/>
          <w:i/>
          <w:iCs/>
          <w:szCs w:val="24"/>
        </w:rPr>
      </w:pPr>
      <w:r w:rsidRPr="00C73F9E">
        <w:rPr>
          <w:rFonts w:ascii="Arial" w:hAnsi="Arial" w:cs="Arial"/>
          <w:i/>
          <w:iCs/>
          <w:szCs w:val="24"/>
        </w:rPr>
        <w:t>This sample form is intended to show only what types of questions are typically asked during a student interview. Most actual interviews include many more questions.</w:t>
      </w:r>
    </w:p>
    <w:p w14:paraId="311918E6" w14:textId="20D3D096" w:rsidR="00B653F0" w:rsidRPr="00C73F9E" w:rsidRDefault="00B653F0" w:rsidP="003468BB">
      <w:pPr>
        <w:spacing w:before="120" w:after="120"/>
        <w:ind w:firstLine="0"/>
        <w:rPr>
          <w:rFonts w:ascii="Arial" w:hAnsi="Arial" w:cs="Arial"/>
          <w:szCs w:val="24"/>
        </w:rPr>
      </w:pPr>
      <w:r w:rsidRPr="00C73F9E">
        <w:rPr>
          <w:rFonts w:ascii="Arial" w:hAnsi="Arial" w:cs="Arial"/>
          <w:b/>
          <w:bCs/>
          <w:szCs w:val="24"/>
        </w:rPr>
        <w:t>Date:</w:t>
      </w:r>
      <w:r w:rsidRPr="00C73F9E">
        <w:rPr>
          <w:rFonts w:ascii="Arial" w:hAnsi="Arial" w:cs="Arial"/>
          <w:szCs w:val="24"/>
        </w:rPr>
        <w:t xml:space="preserve"> </w:t>
      </w:r>
      <w:r w:rsidRPr="00C73F9E">
        <w:rPr>
          <w:rFonts w:ascii="Arial" w:hAnsi="Arial" w:cs="Arial"/>
          <w:color w:val="215E99" w:themeColor="text2" w:themeTint="BF"/>
          <w:szCs w:val="24"/>
        </w:rPr>
        <w:t>4/18/20</w:t>
      </w:r>
      <w:r w:rsidR="006E3B1F" w:rsidRPr="00C73F9E">
        <w:rPr>
          <w:rFonts w:ascii="Arial" w:hAnsi="Arial" w:cs="Arial"/>
          <w:color w:val="215E99" w:themeColor="text2" w:themeTint="BF"/>
          <w:szCs w:val="24"/>
        </w:rPr>
        <w:t>XX</w:t>
      </w:r>
    </w:p>
    <w:p w14:paraId="2ADD0E31" w14:textId="77777777" w:rsidR="00B653F0" w:rsidRPr="00C73F9E" w:rsidRDefault="00B653F0" w:rsidP="003468BB">
      <w:pPr>
        <w:spacing w:after="120"/>
        <w:ind w:firstLine="0"/>
        <w:rPr>
          <w:rFonts w:ascii="Arial" w:hAnsi="Arial" w:cs="Arial"/>
          <w:szCs w:val="24"/>
        </w:rPr>
      </w:pPr>
      <w:r w:rsidRPr="00C73F9E">
        <w:rPr>
          <w:rFonts w:ascii="Arial" w:hAnsi="Arial" w:cs="Arial"/>
          <w:b/>
          <w:bCs/>
          <w:szCs w:val="24"/>
        </w:rPr>
        <w:t>Student:</w:t>
      </w:r>
      <w:r w:rsidRPr="00C73F9E">
        <w:rPr>
          <w:rFonts w:ascii="Arial" w:hAnsi="Arial" w:cs="Arial"/>
          <w:szCs w:val="24"/>
        </w:rPr>
        <w:t xml:space="preserve"> </w:t>
      </w:r>
      <w:r w:rsidRPr="00C73F9E">
        <w:rPr>
          <w:rFonts w:ascii="Arial" w:hAnsi="Arial" w:cs="Arial"/>
          <w:color w:val="215E99" w:themeColor="text2" w:themeTint="BF"/>
          <w:szCs w:val="24"/>
        </w:rPr>
        <w:t>Isaiah</w:t>
      </w:r>
    </w:p>
    <w:p w14:paraId="7D763115" w14:textId="77777777" w:rsidR="00B653F0" w:rsidRPr="00C73F9E" w:rsidRDefault="00B653F0" w:rsidP="003468BB">
      <w:pPr>
        <w:spacing w:after="120"/>
        <w:ind w:firstLine="0"/>
        <w:rPr>
          <w:rFonts w:ascii="Arial" w:hAnsi="Arial" w:cs="Arial"/>
          <w:szCs w:val="24"/>
        </w:rPr>
      </w:pPr>
      <w:r w:rsidRPr="00C73F9E">
        <w:rPr>
          <w:rFonts w:ascii="Arial" w:hAnsi="Arial" w:cs="Arial"/>
          <w:b/>
          <w:bCs/>
          <w:szCs w:val="24"/>
        </w:rPr>
        <w:t>Grade:</w:t>
      </w:r>
      <w:r w:rsidRPr="00C73F9E">
        <w:rPr>
          <w:rFonts w:ascii="Arial" w:hAnsi="Arial" w:cs="Arial"/>
          <w:szCs w:val="24"/>
        </w:rPr>
        <w:t xml:space="preserve"> </w:t>
      </w:r>
      <w:r w:rsidRPr="00C73F9E">
        <w:rPr>
          <w:rFonts w:ascii="Arial" w:hAnsi="Arial" w:cs="Arial"/>
          <w:color w:val="215E99" w:themeColor="text2" w:themeTint="BF"/>
          <w:szCs w:val="24"/>
        </w:rPr>
        <w:t>7</w:t>
      </w:r>
    </w:p>
    <w:p w14:paraId="29285FA0" w14:textId="4A5ADAA5" w:rsidR="00B653F0" w:rsidRPr="00C73F9E" w:rsidRDefault="00B653F0" w:rsidP="006E3B1F">
      <w:pPr>
        <w:spacing w:after="120"/>
        <w:ind w:firstLine="0"/>
        <w:rPr>
          <w:rFonts w:ascii="Arial" w:hAnsi="Arial" w:cs="Arial"/>
          <w:szCs w:val="24"/>
        </w:rPr>
      </w:pPr>
      <w:r w:rsidRPr="00C73F9E">
        <w:rPr>
          <w:rFonts w:ascii="Arial" w:hAnsi="Arial" w:cs="Arial"/>
          <w:b/>
          <w:bCs/>
          <w:szCs w:val="24"/>
        </w:rPr>
        <w:t>Interviewer:</w:t>
      </w:r>
      <w:r w:rsidRPr="00C73F9E">
        <w:rPr>
          <w:rFonts w:ascii="Arial" w:hAnsi="Arial" w:cs="Arial"/>
          <w:szCs w:val="24"/>
        </w:rPr>
        <w:t xml:space="preserve"> </w:t>
      </w:r>
      <w:r w:rsidRPr="00C73F9E">
        <w:rPr>
          <w:rFonts w:ascii="Arial" w:hAnsi="Arial" w:cs="Arial"/>
          <w:color w:val="215E99" w:themeColor="text2" w:themeTint="BF"/>
          <w:szCs w:val="24"/>
        </w:rPr>
        <w:t>R. Turner, Special Education teacher</w:t>
      </w:r>
    </w:p>
    <w:p w14:paraId="0CE954A5" w14:textId="77777777" w:rsidR="00B653F0" w:rsidRPr="00C73F9E" w:rsidRDefault="00B653F0" w:rsidP="006E3B1F">
      <w:pPr>
        <w:spacing w:before="240"/>
        <w:ind w:firstLine="0"/>
        <w:rPr>
          <w:rFonts w:ascii="Arial" w:hAnsi="Arial" w:cs="Arial"/>
          <w:szCs w:val="24"/>
        </w:rPr>
      </w:pPr>
      <w:r w:rsidRPr="00C73F9E">
        <w:rPr>
          <w:rFonts w:ascii="Arial" w:hAnsi="Arial" w:cs="Arial"/>
          <w:b/>
          <w:bCs/>
          <w:szCs w:val="24"/>
        </w:rPr>
        <w:t>Directions:</w:t>
      </w:r>
      <w:r w:rsidRPr="00C73F9E">
        <w:rPr>
          <w:rFonts w:ascii="Arial" w:hAnsi="Arial" w:cs="Arial"/>
          <w:szCs w:val="24"/>
        </w:rPr>
        <w:t xml:space="preserve"> Before the interview, fill in the blanks below with student-friendly descriptions of the behavior being assessed. Follow each step below to complete the interview with the student, recording the student’s answers below each question. </w:t>
      </w:r>
    </w:p>
    <w:p w14:paraId="19005D33" w14:textId="77777777" w:rsidR="00B653F0" w:rsidRPr="00C73F9E" w:rsidRDefault="00B653F0" w:rsidP="00BA4E6D">
      <w:pPr>
        <w:spacing w:before="240"/>
        <w:ind w:firstLine="0"/>
        <w:rPr>
          <w:rFonts w:ascii="Arial" w:hAnsi="Arial" w:cs="Arial"/>
          <w:szCs w:val="24"/>
        </w:rPr>
      </w:pPr>
      <w:r w:rsidRPr="00C73F9E">
        <w:rPr>
          <w:rFonts w:ascii="Arial" w:hAnsi="Arial" w:cs="Arial"/>
          <w:b/>
          <w:bCs/>
          <w:szCs w:val="24"/>
        </w:rPr>
        <w:t>Introduce the interview to the student</w:t>
      </w:r>
      <w:r w:rsidRPr="00C73F9E">
        <w:rPr>
          <w:rFonts w:ascii="Arial" w:hAnsi="Arial" w:cs="Arial"/>
          <w:szCs w:val="24"/>
        </w:rPr>
        <w:t>: “I want to talk with you today so that we can find ways to help you be more successful at school. You can help us do that if you are honest about how you feel and what you do at school. Nothing that you tell me will get you in trouble.”</w:t>
      </w:r>
    </w:p>
    <w:p w14:paraId="41B79AE9" w14:textId="11969F2F" w:rsidR="00B653F0" w:rsidRPr="00C73F9E" w:rsidRDefault="00B653F0" w:rsidP="00BA4E6D">
      <w:pPr>
        <w:spacing w:before="240"/>
        <w:ind w:firstLine="0"/>
        <w:rPr>
          <w:rFonts w:ascii="Arial" w:hAnsi="Arial" w:cs="Arial"/>
          <w:color w:val="215E99" w:themeColor="text2" w:themeTint="BF"/>
          <w:szCs w:val="24"/>
          <w:u w:val="single" w:color="000000" w:themeColor="text1"/>
        </w:rPr>
      </w:pPr>
      <w:r w:rsidRPr="00C73F9E">
        <w:rPr>
          <w:rFonts w:ascii="Arial" w:hAnsi="Arial" w:cs="Arial"/>
          <w:b/>
          <w:bCs/>
          <w:szCs w:val="24"/>
        </w:rPr>
        <w:t>Explain the behavior being assessed</w:t>
      </w:r>
      <w:r w:rsidRPr="00C73F9E">
        <w:rPr>
          <w:rFonts w:ascii="Arial" w:hAnsi="Arial" w:cs="Arial"/>
          <w:szCs w:val="24"/>
        </w:rPr>
        <w:t xml:space="preserve">: </w:t>
      </w:r>
      <w:r w:rsidRPr="00C73F9E">
        <w:rPr>
          <w:rFonts w:ascii="Arial" w:hAnsi="Arial" w:cs="Arial"/>
          <w:b/>
          <w:bCs/>
          <w:szCs w:val="24"/>
        </w:rPr>
        <w:t>“</w:t>
      </w:r>
      <w:r w:rsidRPr="00C73F9E">
        <w:rPr>
          <w:rFonts w:ascii="Arial" w:hAnsi="Arial" w:cs="Arial"/>
          <w:szCs w:val="24"/>
        </w:rPr>
        <w:t xml:space="preserve">We’re here to talk about your </w:t>
      </w:r>
      <w:r w:rsidRPr="00C73F9E">
        <w:rPr>
          <w:rFonts w:ascii="Arial" w:hAnsi="Arial" w:cs="Arial"/>
          <w:color w:val="215E99" w:themeColor="text2" w:themeTint="BF"/>
          <w:szCs w:val="24"/>
          <w:u w:val="single" w:color="000000" w:themeColor="text1"/>
        </w:rPr>
        <w:t>physical behavior, which includes beating your hands on the desk, pushing things off the table, and kicking at furniture</w:t>
      </w:r>
      <w:r w:rsidRPr="00C73F9E">
        <w:rPr>
          <w:rFonts w:ascii="Arial" w:hAnsi="Arial" w:cs="Arial"/>
          <w:color w:val="000000" w:themeColor="text1"/>
          <w:szCs w:val="24"/>
        </w:rPr>
        <w:t>.</w:t>
      </w:r>
      <w:r w:rsidR="002800E7" w:rsidRPr="00C73F9E">
        <w:rPr>
          <w:rFonts w:ascii="Arial" w:hAnsi="Arial" w:cs="Arial"/>
          <w:color w:val="000000" w:themeColor="text1"/>
          <w:szCs w:val="24"/>
        </w:rPr>
        <w:t>”</w:t>
      </w:r>
    </w:p>
    <w:p w14:paraId="2014F195" w14:textId="77777777" w:rsidR="00B653F0" w:rsidRPr="00C73F9E" w:rsidRDefault="00B653F0" w:rsidP="00AC2D4D">
      <w:pPr>
        <w:pStyle w:val="ListParagraph"/>
        <w:numPr>
          <w:ilvl w:val="0"/>
          <w:numId w:val="1"/>
        </w:numPr>
        <w:spacing w:before="240"/>
        <w:ind w:left="360"/>
        <w:rPr>
          <w:rFonts w:ascii="Arial" w:hAnsi="Arial" w:cs="Arial"/>
          <w:szCs w:val="24"/>
        </w:rPr>
      </w:pPr>
      <w:r w:rsidRPr="00C73F9E">
        <w:rPr>
          <w:rFonts w:ascii="Arial" w:hAnsi="Arial" w:cs="Arial"/>
          <w:szCs w:val="24"/>
        </w:rPr>
        <w:t xml:space="preserve">When is it easiest for you to </w:t>
      </w:r>
      <w:r w:rsidRPr="00C73F9E">
        <w:rPr>
          <w:rFonts w:ascii="Arial" w:hAnsi="Arial" w:cs="Arial"/>
          <w:color w:val="215E99" w:themeColor="text2" w:themeTint="BF"/>
          <w:szCs w:val="24"/>
          <w:u w:val="single" w:color="000000" w:themeColor="text1"/>
        </w:rPr>
        <w:t>follow directions safely</w:t>
      </w:r>
      <w:r w:rsidRPr="00C73F9E">
        <w:rPr>
          <w:rFonts w:ascii="Arial" w:hAnsi="Arial" w:cs="Arial"/>
          <w:color w:val="215E99" w:themeColor="text2" w:themeTint="BF"/>
          <w:szCs w:val="24"/>
          <w:u w:val="single"/>
        </w:rPr>
        <w:t xml:space="preserve"> </w:t>
      </w:r>
      <w:r w:rsidRPr="00C73F9E">
        <w:rPr>
          <w:rFonts w:ascii="Arial" w:hAnsi="Arial" w:cs="Arial"/>
          <w:szCs w:val="24"/>
        </w:rPr>
        <w:t>at school?</w:t>
      </w:r>
    </w:p>
    <w:p w14:paraId="5E84980D" w14:textId="26A5798C" w:rsidR="00B653F0" w:rsidRPr="00C73F9E" w:rsidRDefault="00B653F0" w:rsidP="006E3B1F">
      <w:pPr>
        <w:pStyle w:val="ListParagraph"/>
        <w:ind w:left="360" w:firstLine="0"/>
        <w:rPr>
          <w:rFonts w:ascii="Arial" w:hAnsi="Arial" w:cs="Arial"/>
          <w:color w:val="215E99" w:themeColor="text2" w:themeTint="BF"/>
          <w:szCs w:val="24"/>
        </w:rPr>
      </w:pPr>
      <w:proofErr w:type="gramStart"/>
      <w:r w:rsidRPr="00C73F9E">
        <w:rPr>
          <w:rFonts w:ascii="Arial" w:hAnsi="Arial" w:cs="Arial"/>
          <w:color w:val="215E99" w:themeColor="text2" w:themeTint="BF"/>
          <w:szCs w:val="24"/>
        </w:rPr>
        <w:t>Interviewer</w:t>
      </w:r>
      <w:proofErr w:type="gramEnd"/>
      <w:r w:rsidRPr="00C73F9E">
        <w:rPr>
          <w:rFonts w:ascii="Arial" w:hAnsi="Arial" w:cs="Arial"/>
          <w:color w:val="215E99" w:themeColor="text2" w:themeTint="BF"/>
          <w:szCs w:val="24"/>
        </w:rPr>
        <w:t xml:space="preserve"> note: I rephrased this question to “When do you not feel like pushing or kicking things?” and used visual cards to provide Isaiah with some choices. He selected computer, drawing, writing, and reading </w:t>
      </w:r>
      <w:proofErr w:type="gramStart"/>
      <w:r w:rsidRPr="00C73F9E">
        <w:rPr>
          <w:rFonts w:ascii="Arial" w:hAnsi="Arial" w:cs="Arial"/>
          <w:color w:val="215E99" w:themeColor="text2" w:themeTint="BF"/>
          <w:szCs w:val="24"/>
        </w:rPr>
        <w:t>and also</w:t>
      </w:r>
      <w:proofErr w:type="gramEnd"/>
      <w:r w:rsidRPr="00C73F9E">
        <w:rPr>
          <w:rFonts w:ascii="Arial" w:hAnsi="Arial" w:cs="Arial"/>
          <w:color w:val="215E99" w:themeColor="text2" w:themeTint="BF"/>
          <w:szCs w:val="24"/>
        </w:rPr>
        <w:t xml:space="preserve"> stated</w:t>
      </w:r>
      <w:r w:rsidR="007B6C9A" w:rsidRPr="00C73F9E">
        <w:rPr>
          <w:rFonts w:ascii="Arial" w:hAnsi="Arial" w:cs="Arial"/>
          <w:color w:val="215E99" w:themeColor="text2" w:themeTint="BF"/>
          <w:szCs w:val="24"/>
        </w:rPr>
        <w:t>,</w:t>
      </w:r>
      <w:r w:rsidRPr="00C73F9E">
        <w:rPr>
          <w:rFonts w:ascii="Arial" w:hAnsi="Arial" w:cs="Arial"/>
          <w:color w:val="215E99" w:themeColor="text2" w:themeTint="BF"/>
          <w:szCs w:val="24"/>
        </w:rPr>
        <w:t xml:space="preserve"> “</w:t>
      </w:r>
      <w:r w:rsidR="007B6C9A" w:rsidRPr="00C73F9E">
        <w:rPr>
          <w:rFonts w:ascii="Arial" w:hAnsi="Arial" w:cs="Arial"/>
          <w:color w:val="215E99" w:themeColor="text2" w:themeTint="BF"/>
          <w:szCs w:val="24"/>
        </w:rPr>
        <w:t>W</w:t>
      </w:r>
      <w:r w:rsidRPr="00C73F9E">
        <w:rPr>
          <w:rFonts w:ascii="Arial" w:hAnsi="Arial" w:cs="Arial"/>
          <w:color w:val="215E99" w:themeColor="text2" w:themeTint="BF"/>
          <w:szCs w:val="24"/>
        </w:rPr>
        <w:t xml:space="preserve">hen it’s fun.” </w:t>
      </w:r>
    </w:p>
    <w:p w14:paraId="1FCA0A09" w14:textId="77777777" w:rsidR="00B653F0" w:rsidRPr="00C73F9E" w:rsidRDefault="00B653F0" w:rsidP="006E3B1F">
      <w:pPr>
        <w:pStyle w:val="ListParagraph"/>
        <w:numPr>
          <w:ilvl w:val="0"/>
          <w:numId w:val="1"/>
        </w:numPr>
        <w:spacing w:before="120"/>
        <w:ind w:left="360"/>
        <w:contextualSpacing w:val="0"/>
        <w:rPr>
          <w:rFonts w:ascii="Arial" w:hAnsi="Arial" w:cs="Arial"/>
          <w:szCs w:val="24"/>
        </w:rPr>
      </w:pPr>
      <w:r w:rsidRPr="00C73F9E">
        <w:rPr>
          <w:rFonts w:ascii="Arial" w:hAnsi="Arial" w:cs="Arial"/>
          <w:szCs w:val="24"/>
        </w:rPr>
        <w:t>Why do you think that is?</w:t>
      </w:r>
    </w:p>
    <w:p w14:paraId="24EFB08C" w14:textId="77777777" w:rsidR="00B653F0" w:rsidRPr="00C73F9E" w:rsidRDefault="00B653F0" w:rsidP="006E3B1F">
      <w:pPr>
        <w:pStyle w:val="ListParagraph"/>
        <w:ind w:left="360" w:firstLine="0"/>
        <w:rPr>
          <w:rFonts w:ascii="Arial" w:hAnsi="Arial" w:cs="Arial"/>
          <w:color w:val="215E99" w:themeColor="text2" w:themeTint="BF"/>
          <w:szCs w:val="24"/>
        </w:rPr>
      </w:pPr>
      <w:proofErr w:type="gramStart"/>
      <w:r w:rsidRPr="00C73F9E">
        <w:rPr>
          <w:rFonts w:ascii="Arial" w:hAnsi="Arial" w:cs="Arial"/>
          <w:color w:val="215E99" w:themeColor="text2" w:themeTint="BF"/>
          <w:szCs w:val="24"/>
        </w:rPr>
        <w:t>Interviewer</w:t>
      </w:r>
      <w:proofErr w:type="gramEnd"/>
      <w:r w:rsidRPr="00C73F9E">
        <w:rPr>
          <w:rFonts w:ascii="Arial" w:hAnsi="Arial" w:cs="Arial"/>
          <w:color w:val="215E99" w:themeColor="text2" w:themeTint="BF"/>
          <w:szCs w:val="24"/>
        </w:rPr>
        <w:t xml:space="preserve"> note: I rephrased this question to “Why are those things easier for you?” Isaiah responded, “I like them. It’s fun.” </w:t>
      </w:r>
    </w:p>
    <w:p w14:paraId="1A54A3F5" w14:textId="4C0BB7F6" w:rsidR="00B653F0" w:rsidRPr="00C73F9E" w:rsidRDefault="00B653F0" w:rsidP="006E3B1F">
      <w:pPr>
        <w:pStyle w:val="ListParagraph"/>
        <w:numPr>
          <w:ilvl w:val="0"/>
          <w:numId w:val="1"/>
        </w:numPr>
        <w:spacing w:before="120"/>
        <w:ind w:left="360"/>
        <w:contextualSpacing w:val="0"/>
        <w:rPr>
          <w:rFonts w:ascii="Arial" w:hAnsi="Arial" w:cs="Arial"/>
          <w:szCs w:val="24"/>
        </w:rPr>
      </w:pPr>
      <w:r w:rsidRPr="00C73F9E">
        <w:rPr>
          <w:rFonts w:ascii="Arial" w:hAnsi="Arial" w:cs="Arial"/>
          <w:szCs w:val="24"/>
        </w:rPr>
        <w:t xml:space="preserve">When is it hardest for you to </w:t>
      </w:r>
      <w:r w:rsidRPr="00C73F9E">
        <w:rPr>
          <w:rFonts w:ascii="Arial" w:hAnsi="Arial" w:cs="Arial"/>
          <w:color w:val="215E99" w:themeColor="text2" w:themeTint="BF"/>
          <w:szCs w:val="24"/>
          <w:u w:val="single" w:color="000000" w:themeColor="text1"/>
        </w:rPr>
        <w:t>follow directions safely</w:t>
      </w:r>
      <w:r w:rsidR="00CB668F" w:rsidRPr="00C73F9E">
        <w:rPr>
          <w:rFonts w:ascii="Arial" w:hAnsi="Arial" w:cs="Arial"/>
          <w:color w:val="215E99" w:themeColor="text2" w:themeTint="BF"/>
          <w:szCs w:val="24"/>
        </w:rPr>
        <w:t xml:space="preserve"> </w:t>
      </w:r>
      <w:r w:rsidRPr="00C73F9E">
        <w:rPr>
          <w:rFonts w:ascii="Arial" w:hAnsi="Arial" w:cs="Arial"/>
          <w:szCs w:val="24"/>
        </w:rPr>
        <w:t>at school?</w:t>
      </w:r>
    </w:p>
    <w:p w14:paraId="3C22B137" w14:textId="6F355FB1" w:rsidR="00B653F0" w:rsidRPr="00C73F9E" w:rsidRDefault="00B653F0" w:rsidP="006E3B1F">
      <w:pPr>
        <w:pStyle w:val="ListParagraph"/>
        <w:ind w:left="360" w:firstLine="0"/>
        <w:rPr>
          <w:rFonts w:ascii="Arial" w:hAnsi="Arial" w:cs="Arial"/>
          <w:color w:val="215E99" w:themeColor="text2" w:themeTint="BF"/>
          <w:szCs w:val="24"/>
        </w:rPr>
      </w:pPr>
      <w:proofErr w:type="gramStart"/>
      <w:r w:rsidRPr="00C73F9E">
        <w:rPr>
          <w:rFonts w:ascii="Arial" w:hAnsi="Arial" w:cs="Arial"/>
          <w:color w:val="215E99" w:themeColor="text2" w:themeTint="BF"/>
          <w:szCs w:val="24"/>
        </w:rPr>
        <w:t>Interviewer</w:t>
      </w:r>
      <w:proofErr w:type="gramEnd"/>
      <w:r w:rsidRPr="00C73F9E">
        <w:rPr>
          <w:rFonts w:ascii="Arial" w:hAnsi="Arial" w:cs="Arial"/>
          <w:color w:val="215E99" w:themeColor="text2" w:themeTint="BF"/>
          <w:szCs w:val="24"/>
        </w:rPr>
        <w:t xml:space="preserve"> note: I rephrased this question to “When do you feel like pushing or kicking things?” Isaiah responded, “When I’m mad.” I asked him what makes him mad</w:t>
      </w:r>
      <w:r w:rsidR="00D3623C" w:rsidRPr="00C73F9E">
        <w:rPr>
          <w:rFonts w:ascii="Arial" w:hAnsi="Arial" w:cs="Arial"/>
          <w:color w:val="215E99" w:themeColor="text2" w:themeTint="BF"/>
          <w:szCs w:val="24"/>
        </w:rPr>
        <w:t>,</w:t>
      </w:r>
      <w:r w:rsidRPr="00C73F9E">
        <w:rPr>
          <w:rFonts w:ascii="Arial" w:hAnsi="Arial" w:cs="Arial"/>
          <w:color w:val="215E99" w:themeColor="text2" w:themeTint="BF"/>
          <w:szCs w:val="24"/>
        </w:rPr>
        <w:t xml:space="preserve"> and he replied, “When I don’t like it.” </w:t>
      </w:r>
    </w:p>
    <w:p w14:paraId="19F56233" w14:textId="77777777" w:rsidR="00B653F0" w:rsidRPr="00C73F9E" w:rsidRDefault="00B653F0" w:rsidP="006E3B1F">
      <w:pPr>
        <w:pStyle w:val="ListParagraph"/>
        <w:numPr>
          <w:ilvl w:val="0"/>
          <w:numId w:val="1"/>
        </w:numPr>
        <w:spacing w:before="120"/>
        <w:ind w:left="360"/>
        <w:contextualSpacing w:val="0"/>
        <w:rPr>
          <w:rFonts w:ascii="Arial" w:hAnsi="Arial" w:cs="Arial"/>
          <w:szCs w:val="24"/>
        </w:rPr>
      </w:pPr>
      <w:r w:rsidRPr="00C73F9E">
        <w:rPr>
          <w:rFonts w:ascii="Arial" w:hAnsi="Arial" w:cs="Arial"/>
          <w:szCs w:val="24"/>
        </w:rPr>
        <w:t>Why do you think that is?</w:t>
      </w:r>
    </w:p>
    <w:p w14:paraId="37E483C3" w14:textId="6EFF3AB9" w:rsidR="00AF19ED" w:rsidRPr="00C73F9E" w:rsidRDefault="00B653F0" w:rsidP="006E3B1F">
      <w:pPr>
        <w:pStyle w:val="ListParagraph"/>
        <w:ind w:left="360" w:firstLine="0"/>
        <w:rPr>
          <w:rFonts w:ascii="Arial" w:hAnsi="Arial" w:cs="Arial"/>
          <w:color w:val="215E99" w:themeColor="text2" w:themeTint="BF"/>
          <w:szCs w:val="24"/>
        </w:rPr>
        <w:sectPr w:rsidR="00AF19ED" w:rsidRPr="00C73F9E" w:rsidSect="00C73F9E">
          <w:footerReference w:type="default" r:id="rId7"/>
          <w:type w:val="continuous"/>
          <w:pgSz w:w="12240" w:h="15840"/>
          <w:pgMar w:top="1440" w:right="1440" w:bottom="1440" w:left="1440" w:header="720" w:footer="720" w:gutter="0"/>
          <w:cols w:space="720"/>
          <w:docGrid w:linePitch="360"/>
        </w:sectPr>
      </w:pPr>
      <w:proofErr w:type="gramStart"/>
      <w:r w:rsidRPr="00C73F9E">
        <w:rPr>
          <w:rFonts w:ascii="Arial" w:hAnsi="Arial" w:cs="Arial"/>
          <w:color w:val="215E99" w:themeColor="text2" w:themeTint="BF"/>
          <w:szCs w:val="24"/>
        </w:rPr>
        <w:t>Interviewer</w:t>
      </w:r>
      <w:proofErr w:type="gramEnd"/>
      <w:r w:rsidRPr="00C73F9E">
        <w:rPr>
          <w:rFonts w:ascii="Arial" w:hAnsi="Arial" w:cs="Arial"/>
          <w:color w:val="215E99" w:themeColor="text2" w:themeTint="BF"/>
          <w:szCs w:val="24"/>
        </w:rPr>
        <w:t xml:space="preserve"> note: I rephrased this question to ask</w:t>
      </w:r>
      <w:r w:rsidR="00D3623C" w:rsidRPr="00C73F9E">
        <w:rPr>
          <w:rFonts w:ascii="Arial" w:hAnsi="Arial" w:cs="Arial"/>
          <w:color w:val="215E99" w:themeColor="text2" w:themeTint="BF"/>
          <w:szCs w:val="24"/>
        </w:rPr>
        <w:t>,</w:t>
      </w:r>
      <w:r w:rsidRPr="00C73F9E">
        <w:rPr>
          <w:rFonts w:ascii="Arial" w:hAnsi="Arial" w:cs="Arial"/>
          <w:color w:val="215E99" w:themeColor="text2" w:themeTint="BF"/>
          <w:szCs w:val="24"/>
        </w:rPr>
        <w:t xml:space="preserve"> “Why do you think you push things or kick things when you don’t like something?” Isaiah replied, “Because I hate it!”</w:t>
      </w:r>
      <w:r w:rsidR="00D3623C" w:rsidRPr="00C73F9E">
        <w:rPr>
          <w:rFonts w:ascii="Arial" w:hAnsi="Arial" w:cs="Arial"/>
          <w:color w:val="215E99" w:themeColor="text2" w:themeTint="BF"/>
          <w:szCs w:val="24"/>
        </w:rPr>
        <w:t xml:space="preserve"> </w:t>
      </w:r>
      <w:r w:rsidRPr="00C73F9E">
        <w:rPr>
          <w:rFonts w:ascii="Arial" w:hAnsi="Arial" w:cs="Arial"/>
          <w:color w:val="215E99" w:themeColor="text2" w:themeTint="BF"/>
          <w:szCs w:val="24"/>
        </w:rPr>
        <w:t>I did not press more</w:t>
      </w:r>
      <w:r w:rsidR="00D3623C" w:rsidRPr="00C73F9E">
        <w:rPr>
          <w:rFonts w:ascii="Arial" w:hAnsi="Arial" w:cs="Arial"/>
          <w:color w:val="215E99" w:themeColor="text2" w:themeTint="BF"/>
          <w:szCs w:val="24"/>
        </w:rPr>
        <w:t>,</w:t>
      </w:r>
      <w:r w:rsidRPr="00C73F9E">
        <w:rPr>
          <w:rFonts w:ascii="Arial" w:hAnsi="Arial" w:cs="Arial"/>
          <w:color w:val="215E99" w:themeColor="text2" w:themeTint="BF"/>
          <w:szCs w:val="24"/>
        </w:rPr>
        <w:t xml:space="preserve"> as he showed signs of frustration with this line of questioning.</w:t>
      </w:r>
    </w:p>
    <w:p w14:paraId="21FD4596" w14:textId="77777777" w:rsidR="00B653F0" w:rsidRPr="00C73F9E" w:rsidRDefault="00B653F0" w:rsidP="006E3B1F">
      <w:pPr>
        <w:pStyle w:val="ListParagraph"/>
        <w:numPr>
          <w:ilvl w:val="0"/>
          <w:numId w:val="1"/>
        </w:numPr>
        <w:spacing w:before="120"/>
        <w:ind w:left="360"/>
        <w:contextualSpacing w:val="0"/>
        <w:rPr>
          <w:rFonts w:ascii="Arial" w:hAnsi="Arial" w:cs="Arial"/>
          <w:szCs w:val="24"/>
        </w:rPr>
      </w:pPr>
      <w:r w:rsidRPr="00C73F9E">
        <w:rPr>
          <w:rFonts w:ascii="Arial" w:hAnsi="Arial" w:cs="Arial"/>
          <w:szCs w:val="24"/>
        </w:rPr>
        <w:t>What are your favorite activities at school?</w:t>
      </w:r>
    </w:p>
    <w:p w14:paraId="7499820C" w14:textId="1DA18862" w:rsidR="003468BB" w:rsidRPr="00C73F9E" w:rsidRDefault="00B653F0" w:rsidP="00C73F9E">
      <w:pPr>
        <w:pStyle w:val="ListParagraph"/>
        <w:ind w:left="360" w:firstLine="0"/>
        <w:rPr>
          <w:rFonts w:ascii="Arial" w:hAnsi="Arial" w:cs="Arial"/>
          <w:color w:val="215E99" w:themeColor="text2" w:themeTint="BF"/>
          <w:szCs w:val="24"/>
        </w:rPr>
      </w:pPr>
      <w:proofErr w:type="gramStart"/>
      <w:r w:rsidRPr="00C73F9E">
        <w:rPr>
          <w:rFonts w:ascii="Arial" w:hAnsi="Arial" w:cs="Arial"/>
          <w:color w:val="215E99" w:themeColor="text2" w:themeTint="BF"/>
          <w:szCs w:val="24"/>
        </w:rPr>
        <w:t>Interviewer</w:t>
      </w:r>
      <w:proofErr w:type="gramEnd"/>
      <w:r w:rsidRPr="00C73F9E">
        <w:rPr>
          <w:rFonts w:ascii="Arial" w:hAnsi="Arial" w:cs="Arial"/>
          <w:color w:val="215E99" w:themeColor="text2" w:themeTint="BF"/>
          <w:szCs w:val="24"/>
        </w:rPr>
        <w:t xml:space="preserve"> note: I rephrased this question to “What do you like to do at school?” Isaiah again pointed to the visual cards for drawing and writing and stated, “I want to make my stories.”</w:t>
      </w:r>
    </w:p>
    <w:p w14:paraId="38045E5C" w14:textId="77777777" w:rsidR="003468BB" w:rsidRDefault="003468BB" w:rsidP="00B653F0">
      <w:pPr>
        <w:ind w:firstLine="0"/>
        <w:rPr>
          <w:rFonts w:ascii="Arial" w:hAnsi="Arial" w:cs="Arial"/>
          <w:szCs w:val="24"/>
        </w:rPr>
      </w:pPr>
    </w:p>
    <w:p w14:paraId="7231E97C" w14:textId="40028A06" w:rsidR="005D01FF" w:rsidRPr="00C73F9E" w:rsidRDefault="003468BB" w:rsidP="00B653F0">
      <w:pPr>
        <w:ind w:firstLine="0"/>
        <w:rPr>
          <w:rFonts w:ascii="Arial" w:hAnsi="Arial" w:cs="Arial"/>
          <w:i/>
          <w:iCs/>
          <w:szCs w:val="24"/>
        </w:rPr>
      </w:pPr>
      <w:r w:rsidRPr="00C73F9E">
        <w:rPr>
          <w:rFonts w:ascii="Arial" w:hAnsi="Arial" w:cs="Arial"/>
          <w:i/>
          <w:iCs/>
          <w:szCs w:val="24"/>
        </w:rPr>
        <w:t xml:space="preserve">This interview was adapted from </w:t>
      </w:r>
      <w:hyperlink r:id="rId8" w:history="1">
        <w:r w:rsidRPr="00C73F9E">
          <w:rPr>
            <w:rStyle w:val="Hyperlink"/>
            <w:rFonts w:ascii="Arial" w:hAnsi="Arial" w:cs="Arial"/>
            <w:i/>
            <w:iCs/>
            <w:color w:val="3F0983"/>
            <w:szCs w:val="24"/>
          </w:rPr>
          <w:t>O’Neill et al. (2015)</w:t>
        </w:r>
      </w:hyperlink>
      <w:r w:rsidRPr="00C73F9E">
        <w:rPr>
          <w:rFonts w:ascii="Arial" w:hAnsi="Arial" w:cs="Arial"/>
          <w:i/>
          <w:iCs/>
          <w:szCs w:val="24"/>
        </w:rPr>
        <w:t xml:space="preserve"> and </w:t>
      </w:r>
      <w:hyperlink r:id="rId9" w:history="1">
        <w:r w:rsidR="00D861C9" w:rsidRPr="00C73F9E">
          <w:rPr>
            <w:rStyle w:val="Hyperlink"/>
            <w:rFonts w:ascii="Arial" w:eastAsia="Times New Roman" w:hAnsi="Arial" w:cs="Arial"/>
            <w:i/>
            <w:iCs/>
            <w:color w:val="3F0983"/>
            <w:kern w:val="0"/>
            <w:szCs w:val="24"/>
            <w14:ligatures w14:val="none"/>
          </w:rPr>
          <w:t>Kern et al. (1994)</w:t>
        </w:r>
      </w:hyperlink>
      <w:r w:rsidRPr="00C73F9E">
        <w:rPr>
          <w:rFonts w:ascii="Arial" w:hAnsi="Arial" w:cs="Arial"/>
          <w:i/>
          <w:iCs/>
          <w:szCs w:val="24"/>
        </w:rPr>
        <w:t>.</w:t>
      </w:r>
    </w:p>
    <w:sectPr w:rsidR="005D01FF" w:rsidRPr="00C73F9E" w:rsidSect="00C73F9E">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F583F" w14:textId="77777777" w:rsidR="00311C2A" w:rsidRDefault="00311C2A" w:rsidP="006E3B1F">
      <w:r>
        <w:separator/>
      </w:r>
    </w:p>
  </w:endnote>
  <w:endnote w:type="continuationSeparator" w:id="0">
    <w:p w14:paraId="09EE4EFF" w14:textId="77777777" w:rsidR="00311C2A" w:rsidRDefault="00311C2A" w:rsidP="006E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CAE2D" w14:textId="4B1EDF95" w:rsidR="006E3B1F" w:rsidRDefault="002A1B78" w:rsidP="002A1B78">
    <w:pPr>
      <w:pStyle w:val="Footer"/>
      <w:ind w:firstLine="0"/>
    </w:pPr>
    <w:r>
      <w:rPr>
        <w:noProof/>
      </w:rPr>
      <w:drawing>
        <wp:anchor distT="0" distB="0" distL="114300" distR="114300" simplePos="0" relativeHeight="251671552" behindDoc="0" locked="0" layoutInCell="1" allowOverlap="1" wp14:anchorId="6A232FF6" wp14:editId="4CCE9098">
          <wp:simplePos x="0" y="0"/>
          <wp:positionH relativeFrom="column">
            <wp:posOffset>700405</wp:posOffset>
          </wp:positionH>
          <wp:positionV relativeFrom="paragraph">
            <wp:posOffset>-218440</wp:posOffset>
          </wp:positionV>
          <wp:extent cx="409575" cy="342900"/>
          <wp:effectExtent l="0" t="0" r="0" b="0"/>
          <wp:wrapNone/>
          <wp:docPr id="813933899" name="Picture 1668843752" descr="IDEAs that Work: U.S.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4214" name="Picture 1668843752" descr="IDEAs that Work: U.S. Office of Special Education Program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anchor>
      </w:drawing>
    </w:r>
    <w:r>
      <w:rPr>
        <w:rFonts w:cs="Arial"/>
        <w:noProof/>
        <w:szCs w:val="20"/>
      </w:rPr>
      <w:drawing>
        <wp:anchor distT="0" distB="0" distL="114300" distR="114300" simplePos="0" relativeHeight="251672576" behindDoc="1" locked="0" layoutInCell="1" allowOverlap="1" wp14:anchorId="42EB0803" wp14:editId="617B2886">
          <wp:simplePos x="0" y="0"/>
          <wp:positionH relativeFrom="column">
            <wp:posOffset>-561975</wp:posOffset>
          </wp:positionH>
          <wp:positionV relativeFrom="paragraph">
            <wp:posOffset>-198120</wp:posOffset>
          </wp:positionV>
          <wp:extent cx="1221740" cy="303530"/>
          <wp:effectExtent l="0" t="0" r="0" b="1270"/>
          <wp:wrapTight wrapText="bothSides">
            <wp:wrapPolygon edited="0">
              <wp:start x="0" y="0"/>
              <wp:lineTo x="0" y="1808"/>
              <wp:lineTo x="1572" y="14460"/>
              <wp:lineTo x="2021" y="20787"/>
              <wp:lineTo x="4940" y="20787"/>
              <wp:lineTo x="18412" y="20787"/>
              <wp:lineTo x="21331" y="19883"/>
              <wp:lineTo x="21331" y="2711"/>
              <wp:lineTo x="7859" y="0"/>
              <wp:lineTo x="0" y="0"/>
            </wp:wrapPolygon>
          </wp:wrapTight>
          <wp:docPr id="565321929" name="Picture 4" descr="Vanderbilt: Peabod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91784" name="Picture 4" descr="Vanderbilt: Peabody College."/>
                  <pic:cNvPicPr/>
                </pic:nvPicPr>
                <pic:blipFill>
                  <a:blip r:embed="rId2">
                    <a:extLst>
                      <a:ext uri="{28A0092B-C50C-407E-A947-70E740481C1C}">
                        <a14:useLocalDpi xmlns:a14="http://schemas.microsoft.com/office/drawing/2010/main" val="0"/>
                      </a:ext>
                    </a:extLst>
                  </a:blip>
                  <a:stretch>
                    <a:fillRect/>
                  </a:stretch>
                </pic:blipFill>
                <pic:spPr>
                  <a:xfrm>
                    <a:off x="0" y="0"/>
                    <a:ext cx="1221740" cy="3035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52F4885" wp14:editId="594C4302">
              <wp:simplePos x="0" y="0"/>
              <wp:positionH relativeFrom="column">
                <wp:posOffset>1155065</wp:posOffset>
              </wp:positionH>
              <wp:positionV relativeFrom="paragraph">
                <wp:posOffset>-233809</wp:posOffset>
              </wp:positionV>
              <wp:extent cx="4982210" cy="442595"/>
              <wp:effectExtent l="0" t="0" r="0" b="0"/>
              <wp:wrapNone/>
              <wp:docPr id="248362880" name="Text Box 1"/>
              <wp:cNvGraphicFramePr/>
              <a:graphic xmlns:a="http://schemas.openxmlformats.org/drawingml/2006/main">
                <a:graphicData uri="http://schemas.microsoft.com/office/word/2010/wordprocessingShape">
                  <wps:wsp>
                    <wps:cNvSpPr txBox="1"/>
                    <wps:spPr>
                      <a:xfrm>
                        <a:off x="0" y="0"/>
                        <a:ext cx="4982210" cy="442595"/>
                      </a:xfrm>
                      <a:prstGeom prst="rect">
                        <a:avLst/>
                      </a:prstGeom>
                      <a:noFill/>
                      <a:ln w="6350">
                        <a:noFill/>
                      </a:ln>
                    </wps:spPr>
                    <wps:txbx>
                      <w:txbxContent>
                        <w:p w14:paraId="53FDC4C1" w14:textId="0DF60411" w:rsidR="002A1B78" w:rsidRPr="008B0C8D" w:rsidRDefault="002A1B78" w:rsidP="002A1B78">
                          <w:pPr>
                            <w:pStyle w:val="Disclaimer"/>
                          </w:pPr>
                          <w:r w:rsidRPr="008B0C8D">
                            <w:t xml:space="preserve">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w:t>
                          </w:r>
                          <w:r w:rsidR="00397CA6">
                            <w:t>Anna</w:t>
                          </w:r>
                          <w:r w:rsidRPr="008B0C8D">
                            <w:t xml:space="preserve"> </w:t>
                          </w:r>
                          <w:r w:rsidR="00397CA6">
                            <w:t>Macedonia</w:t>
                          </w:r>
                          <w:r w:rsidRPr="008B0C8D">
                            <w:t xml:space="preserve">. </w:t>
                          </w:r>
                          <w:r>
                            <w:t>053125</w:t>
                          </w:r>
                        </w:p>
                        <w:p w14:paraId="49720711" w14:textId="77777777" w:rsidR="002A1B78" w:rsidRPr="008B0C8D" w:rsidRDefault="002A1B78" w:rsidP="002A1B7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F4885" id="_x0000_t202" coordsize="21600,21600" o:spt="202" path="m,l,21600r21600,l21600,xe">
              <v:stroke joinstyle="miter"/>
              <v:path gradientshapeok="t" o:connecttype="rect"/>
            </v:shapetype>
            <v:shape id="Text Box 1" o:spid="_x0000_s1026" type="#_x0000_t202" style="position:absolute;margin-left:90.95pt;margin-top:-18.4pt;width:392.3pt;height:3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" filled="f" stroked="f" strokeweight=".5pt">
              <v:textbox>
                <w:txbxContent>
                  <w:p w14:paraId="53FDC4C1" w14:textId="0DF60411" w:rsidR="002A1B78" w:rsidRPr="008B0C8D" w:rsidRDefault="002A1B78" w:rsidP="002A1B78">
                    <w:pPr>
                      <w:pStyle w:val="Disclaimer"/>
                    </w:pPr>
                    <w:r w:rsidRPr="008B0C8D">
                      <w:t xml:space="preserve">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w:t>
                    </w:r>
                    <w:r w:rsidR="00397CA6">
                      <w:t>Anna</w:t>
                    </w:r>
                    <w:r w:rsidRPr="008B0C8D">
                      <w:t xml:space="preserve"> </w:t>
                    </w:r>
                    <w:r w:rsidR="00397CA6">
                      <w:t>Macedonia</w:t>
                    </w:r>
                    <w:r w:rsidRPr="008B0C8D">
                      <w:t xml:space="preserve">. </w:t>
                    </w:r>
                    <w:r>
                      <w:t>0</w:t>
                    </w:r>
                    <w:r>
                      <w:t>531</w:t>
                    </w:r>
                    <w:r>
                      <w:t>25</w:t>
                    </w:r>
                  </w:p>
                  <w:p w14:paraId="49720711" w14:textId="77777777" w:rsidR="002A1B78" w:rsidRPr="008B0C8D" w:rsidRDefault="002A1B78" w:rsidP="002A1B78">
                    <w:pPr>
                      <w:rPr>
                        <w:color w:val="000000" w:themeColor="text1"/>
                      </w:rPr>
                    </w:pPr>
                  </w:p>
                </w:txbxContent>
              </v:textbox>
            </v:shape>
          </w:pict>
        </mc:Fallback>
      </mc:AlternateContent>
    </w:r>
    <w:r>
      <w:rPr>
        <w:noProof/>
      </w:rPr>
      <mc:AlternateContent>
        <mc:Choice Requires="wps">
          <w:drawing>
            <wp:anchor distT="0" distB="0" distL="114300" distR="114300" simplePos="0" relativeHeight="251669504" behindDoc="1" locked="0" layoutInCell="1" allowOverlap="1" wp14:anchorId="05F490DB" wp14:editId="22F96EE8">
              <wp:simplePos x="0" y="0"/>
              <wp:positionH relativeFrom="margin">
                <wp:posOffset>-591820</wp:posOffset>
              </wp:positionH>
              <wp:positionV relativeFrom="page">
                <wp:posOffset>9140696</wp:posOffset>
              </wp:positionV>
              <wp:extent cx="7077075" cy="0"/>
              <wp:effectExtent l="0" t="0" r="9525" b="12700"/>
              <wp:wrapNone/>
              <wp:docPr id="53903557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77075" cy="0"/>
                      </a:xfrm>
                      <a:prstGeom prst="line">
                        <a:avLst/>
                      </a:prstGeom>
                      <a:noFill/>
                      <a:ln w="9525">
                        <a:solidFill>
                          <a:srgbClr val="86C3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69CE2" id="Line 3" o:spid="_x0000_s1026" alt="&quot;&quot;" style="position:absolute;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6pt,719.75pt" to="510.65pt,71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" strokecolor="#86c35b">
              <o:lock v:ext="edit" shapetype="f"/>
              <w10:wrap anchorx="margin"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EFADE" w14:textId="77165C95" w:rsidR="003468BB" w:rsidRDefault="003468BB" w:rsidP="006E3B1F">
    <w:pPr>
      <w:pStyle w:val="Footer"/>
    </w:pPr>
    <w:r>
      <w:rPr>
        <w:noProof/>
      </w:rPr>
      <w:drawing>
        <wp:anchor distT="0" distB="0" distL="114300" distR="114300" simplePos="0" relativeHeight="251666432" behindDoc="0" locked="0" layoutInCell="1" allowOverlap="1" wp14:anchorId="6B0DC837" wp14:editId="57AB84A4">
          <wp:simplePos x="0" y="0"/>
          <wp:positionH relativeFrom="column">
            <wp:posOffset>727710</wp:posOffset>
          </wp:positionH>
          <wp:positionV relativeFrom="paragraph">
            <wp:posOffset>-42545</wp:posOffset>
          </wp:positionV>
          <wp:extent cx="409575" cy="342900"/>
          <wp:effectExtent l="0" t="0" r="0" b="0"/>
          <wp:wrapNone/>
          <wp:docPr id="176887959" name="Picture 1668843752" descr="IDEAs that Work: U.S.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4214" name="Picture 1668843752" descr="IDEAs that Work: U.S. Office of Special Education Program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anchor>
      </w:drawing>
    </w:r>
    <w:r>
      <w:rPr>
        <w:noProof/>
      </w:rPr>
      <mc:AlternateContent>
        <mc:Choice Requires="wps">
          <w:drawing>
            <wp:anchor distT="0" distB="0" distL="114300" distR="114300" simplePos="0" relativeHeight="251665408" behindDoc="0" locked="0" layoutInCell="1" allowOverlap="1" wp14:anchorId="07E753F3" wp14:editId="1F32201D">
              <wp:simplePos x="0" y="0"/>
              <wp:positionH relativeFrom="column">
                <wp:posOffset>1186180</wp:posOffset>
              </wp:positionH>
              <wp:positionV relativeFrom="paragraph">
                <wp:posOffset>-43798</wp:posOffset>
              </wp:positionV>
              <wp:extent cx="5157470" cy="430530"/>
              <wp:effectExtent l="0" t="0" r="0" b="0"/>
              <wp:wrapNone/>
              <wp:docPr id="514035734" name="Text Box 1"/>
              <wp:cNvGraphicFramePr/>
              <a:graphic xmlns:a="http://schemas.openxmlformats.org/drawingml/2006/main">
                <a:graphicData uri="http://schemas.microsoft.com/office/word/2010/wordprocessingShape">
                  <wps:wsp>
                    <wps:cNvSpPr txBox="1"/>
                    <wps:spPr>
                      <a:xfrm>
                        <a:off x="0" y="0"/>
                        <a:ext cx="5157470" cy="430530"/>
                      </a:xfrm>
                      <a:prstGeom prst="rect">
                        <a:avLst/>
                      </a:prstGeom>
                      <a:noFill/>
                      <a:ln w="6350">
                        <a:noFill/>
                      </a:ln>
                    </wps:spPr>
                    <wps:txbx>
                      <w:txbxContent>
                        <w:p w14:paraId="7F1157D8" w14:textId="77777777" w:rsidR="003468BB" w:rsidRPr="008B0C8D" w:rsidRDefault="003468BB" w:rsidP="006E3B1F">
                          <w:pPr>
                            <w:pStyle w:val="Disclaimer"/>
                          </w:pPr>
                          <w:r w:rsidRPr="008B0C8D">
                            <w:t xml:space="preserve">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w:t>
                          </w:r>
                          <w:r>
                            <w:t>Anna Macedonia</w:t>
                          </w:r>
                          <w:r w:rsidRPr="008B0C8D">
                            <w:t xml:space="preserve">. </w:t>
                          </w:r>
                          <w:r>
                            <w:t>053125</w:t>
                          </w:r>
                        </w:p>
                        <w:p w14:paraId="5763E943" w14:textId="77777777" w:rsidR="003468BB" w:rsidRPr="008B0C8D" w:rsidRDefault="003468BB" w:rsidP="006E3B1F">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753F3" id="_x0000_t202" coordsize="21600,21600" o:spt="202" path="m,l,21600r21600,l21600,xe">
              <v:stroke joinstyle="miter"/>
              <v:path gradientshapeok="t" o:connecttype="rect"/>
            </v:shapetype>
            <v:shape id="_x0000_s1027" type="#_x0000_t202" style="position:absolute;left:0;text-align:left;margin-left:93.4pt;margin-top:-3.45pt;width:406.1pt;height:3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" filled="f" stroked="f" strokeweight=".5pt">
              <v:textbox>
                <w:txbxContent>
                  <w:p w14:paraId="7F1157D8" w14:textId="77777777" w:rsidR="003468BB" w:rsidRPr="008B0C8D" w:rsidRDefault="003468BB" w:rsidP="006E3B1F">
                    <w:pPr>
                      <w:pStyle w:val="Disclaimer"/>
                    </w:pPr>
                    <w:r w:rsidRPr="008B0C8D">
                      <w:t xml:space="preserve">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w:t>
                    </w:r>
                    <w:r>
                      <w:t>Anna Macedonia</w:t>
                    </w:r>
                    <w:r w:rsidRPr="008B0C8D">
                      <w:t xml:space="preserve">. </w:t>
                    </w:r>
                    <w:r>
                      <w:t>053125</w:t>
                    </w:r>
                  </w:p>
                  <w:p w14:paraId="5763E943" w14:textId="77777777" w:rsidR="003468BB" w:rsidRPr="008B0C8D" w:rsidRDefault="003468BB" w:rsidP="006E3B1F">
                    <w:pPr>
                      <w:rPr>
                        <w:color w:val="000000" w:themeColor="text1"/>
                      </w:rPr>
                    </w:pPr>
                  </w:p>
                </w:txbxContent>
              </v:textbox>
            </v:shape>
          </w:pict>
        </mc:Fallback>
      </mc:AlternateContent>
    </w:r>
    <w:r>
      <w:rPr>
        <w:rFonts w:cs="Arial"/>
        <w:noProof/>
        <w:szCs w:val="20"/>
      </w:rPr>
      <w:drawing>
        <wp:anchor distT="0" distB="0" distL="114300" distR="114300" simplePos="0" relativeHeight="251667456" behindDoc="1" locked="0" layoutInCell="1" allowOverlap="1" wp14:anchorId="324F1A50" wp14:editId="55385674">
          <wp:simplePos x="0" y="0"/>
          <wp:positionH relativeFrom="column">
            <wp:posOffset>-537845</wp:posOffset>
          </wp:positionH>
          <wp:positionV relativeFrom="paragraph">
            <wp:posOffset>-12082</wp:posOffset>
          </wp:positionV>
          <wp:extent cx="1221740" cy="303530"/>
          <wp:effectExtent l="0" t="0" r="0" b="1270"/>
          <wp:wrapTight wrapText="bothSides">
            <wp:wrapPolygon edited="0">
              <wp:start x="0" y="0"/>
              <wp:lineTo x="0" y="1808"/>
              <wp:lineTo x="1572" y="14460"/>
              <wp:lineTo x="2021" y="20787"/>
              <wp:lineTo x="4940" y="20787"/>
              <wp:lineTo x="18412" y="20787"/>
              <wp:lineTo x="21331" y="19883"/>
              <wp:lineTo x="21331" y="2711"/>
              <wp:lineTo x="7859" y="0"/>
              <wp:lineTo x="0" y="0"/>
            </wp:wrapPolygon>
          </wp:wrapTight>
          <wp:docPr id="1294504749" name="Picture 4" descr="Vanderbilt: Peabod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91784" name="Picture 4" descr="Vanderbilt: Peabody College."/>
                  <pic:cNvPicPr/>
                </pic:nvPicPr>
                <pic:blipFill>
                  <a:blip r:embed="rId2">
                    <a:extLst>
                      <a:ext uri="{28A0092B-C50C-407E-A947-70E740481C1C}">
                        <a14:useLocalDpi xmlns:a14="http://schemas.microsoft.com/office/drawing/2010/main" val="0"/>
                      </a:ext>
                    </a:extLst>
                  </a:blip>
                  <a:stretch>
                    <a:fillRect/>
                  </a:stretch>
                </pic:blipFill>
                <pic:spPr>
                  <a:xfrm>
                    <a:off x="0" y="0"/>
                    <a:ext cx="1221740" cy="3035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1" locked="0" layoutInCell="1" allowOverlap="1" wp14:anchorId="321C3BEE" wp14:editId="039FC6C1">
              <wp:simplePos x="0" y="0"/>
              <wp:positionH relativeFrom="margin">
                <wp:posOffset>-562610</wp:posOffset>
              </wp:positionH>
              <wp:positionV relativeFrom="page">
                <wp:posOffset>9147175</wp:posOffset>
              </wp:positionV>
              <wp:extent cx="7077075" cy="0"/>
              <wp:effectExtent l="0" t="0" r="9525" b="12700"/>
              <wp:wrapNone/>
              <wp:docPr id="35708617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77075" cy="0"/>
                      </a:xfrm>
                      <a:prstGeom prst="line">
                        <a:avLst/>
                      </a:prstGeom>
                      <a:noFill/>
                      <a:ln w="9525">
                        <a:solidFill>
                          <a:srgbClr val="86C3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C3486" id="Line 3" o:spid="_x0000_s1026" alt="&quot;&quot;"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4.3pt,720.25pt" to="512.95pt,72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" strokecolor="#86c35b">
              <o:lock v:ext="edit" shapetype="f"/>
              <w10:wrap anchorx="margin" anchory="page"/>
            </v:line>
          </w:pict>
        </mc:Fallback>
      </mc:AlternateContent>
    </w:r>
  </w:p>
  <w:p w14:paraId="2CAADF8E" w14:textId="77777777" w:rsidR="003468BB" w:rsidRDefault="00346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701A7" w14:textId="77777777" w:rsidR="00311C2A" w:rsidRDefault="00311C2A" w:rsidP="006E3B1F">
      <w:r>
        <w:separator/>
      </w:r>
    </w:p>
  </w:footnote>
  <w:footnote w:type="continuationSeparator" w:id="0">
    <w:p w14:paraId="78C16329" w14:textId="77777777" w:rsidR="00311C2A" w:rsidRDefault="00311C2A" w:rsidP="006E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1740E"/>
    <w:multiLevelType w:val="hybridMultilevel"/>
    <w:tmpl w:val="775A2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1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F0"/>
    <w:rsid w:val="00004A32"/>
    <w:rsid w:val="00050B51"/>
    <w:rsid w:val="001153C0"/>
    <w:rsid w:val="0013634D"/>
    <w:rsid w:val="001A5065"/>
    <w:rsid w:val="00264236"/>
    <w:rsid w:val="002800E7"/>
    <w:rsid w:val="0029244C"/>
    <w:rsid w:val="002A1B78"/>
    <w:rsid w:val="002D6875"/>
    <w:rsid w:val="00311C2A"/>
    <w:rsid w:val="003237E7"/>
    <w:rsid w:val="003468BB"/>
    <w:rsid w:val="00366E9B"/>
    <w:rsid w:val="00397CA6"/>
    <w:rsid w:val="003D3726"/>
    <w:rsid w:val="0041417C"/>
    <w:rsid w:val="00455BB2"/>
    <w:rsid w:val="005D01FF"/>
    <w:rsid w:val="00634977"/>
    <w:rsid w:val="006E3B1F"/>
    <w:rsid w:val="00790E91"/>
    <w:rsid w:val="007B6C9A"/>
    <w:rsid w:val="007F064E"/>
    <w:rsid w:val="0080544C"/>
    <w:rsid w:val="00850E25"/>
    <w:rsid w:val="008F6E07"/>
    <w:rsid w:val="00AB33C7"/>
    <w:rsid w:val="00AC2D4D"/>
    <w:rsid w:val="00AF19ED"/>
    <w:rsid w:val="00B1346C"/>
    <w:rsid w:val="00B653F0"/>
    <w:rsid w:val="00BA4E6D"/>
    <w:rsid w:val="00BB32E2"/>
    <w:rsid w:val="00C12B5D"/>
    <w:rsid w:val="00C73F9E"/>
    <w:rsid w:val="00C87CA5"/>
    <w:rsid w:val="00CB668F"/>
    <w:rsid w:val="00CE5DDF"/>
    <w:rsid w:val="00D3623C"/>
    <w:rsid w:val="00D861C9"/>
    <w:rsid w:val="00E51D0D"/>
    <w:rsid w:val="00F649CE"/>
    <w:rsid w:val="00F9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363F5C"/>
  <w15:chartTrackingRefBased/>
  <w15:docId w15:val="{9243BC91-BE32-D442-BB60-21469BB2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F0"/>
    <w:pPr>
      <w:spacing w:after="0" w:line="240" w:lineRule="auto"/>
      <w:ind w:firstLine="720"/>
    </w:pPr>
    <w:rPr>
      <w:rFonts w:ascii="Times New Roman" w:hAnsi="Times New Roman"/>
      <w:szCs w:val="22"/>
    </w:rPr>
  </w:style>
  <w:style w:type="paragraph" w:styleId="Heading1">
    <w:name w:val="heading 1"/>
    <w:basedOn w:val="Normal"/>
    <w:next w:val="Normal"/>
    <w:link w:val="Heading1Char"/>
    <w:uiPriority w:val="9"/>
    <w:qFormat/>
    <w:rsid w:val="00B65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3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3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3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3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3F0"/>
    <w:rPr>
      <w:rFonts w:eastAsiaTheme="majorEastAsia" w:cstheme="majorBidi"/>
      <w:color w:val="272727" w:themeColor="text1" w:themeTint="D8"/>
    </w:rPr>
  </w:style>
  <w:style w:type="paragraph" w:styleId="Title">
    <w:name w:val="Title"/>
    <w:basedOn w:val="Normal"/>
    <w:next w:val="Normal"/>
    <w:link w:val="TitleChar"/>
    <w:uiPriority w:val="10"/>
    <w:qFormat/>
    <w:rsid w:val="00B653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3F0"/>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3F0"/>
    <w:pPr>
      <w:spacing w:before="160"/>
      <w:jc w:val="center"/>
    </w:pPr>
    <w:rPr>
      <w:i/>
      <w:iCs/>
      <w:color w:val="404040" w:themeColor="text1" w:themeTint="BF"/>
    </w:rPr>
  </w:style>
  <w:style w:type="character" w:customStyle="1" w:styleId="QuoteChar">
    <w:name w:val="Quote Char"/>
    <w:basedOn w:val="DefaultParagraphFont"/>
    <w:link w:val="Quote"/>
    <w:uiPriority w:val="29"/>
    <w:rsid w:val="00B653F0"/>
    <w:rPr>
      <w:i/>
      <w:iCs/>
      <w:color w:val="404040" w:themeColor="text1" w:themeTint="BF"/>
    </w:rPr>
  </w:style>
  <w:style w:type="paragraph" w:styleId="ListParagraph">
    <w:name w:val="List Paragraph"/>
    <w:basedOn w:val="Normal"/>
    <w:uiPriority w:val="34"/>
    <w:qFormat/>
    <w:rsid w:val="00B653F0"/>
    <w:pPr>
      <w:ind w:left="720"/>
      <w:contextualSpacing/>
    </w:pPr>
  </w:style>
  <w:style w:type="character" w:styleId="IntenseEmphasis">
    <w:name w:val="Intense Emphasis"/>
    <w:basedOn w:val="DefaultParagraphFont"/>
    <w:uiPriority w:val="21"/>
    <w:qFormat/>
    <w:rsid w:val="00B653F0"/>
    <w:rPr>
      <w:i/>
      <w:iCs/>
      <w:color w:val="0F4761" w:themeColor="accent1" w:themeShade="BF"/>
    </w:rPr>
  </w:style>
  <w:style w:type="paragraph" w:styleId="IntenseQuote">
    <w:name w:val="Intense Quote"/>
    <w:basedOn w:val="Normal"/>
    <w:next w:val="Normal"/>
    <w:link w:val="IntenseQuoteChar"/>
    <w:uiPriority w:val="30"/>
    <w:qFormat/>
    <w:rsid w:val="00B65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3F0"/>
    <w:rPr>
      <w:i/>
      <w:iCs/>
      <w:color w:val="0F4761" w:themeColor="accent1" w:themeShade="BF"/>
    </w:rPr>
  </w:style>
  <w:style w:type="character" w:styleId="IntenseReference">
    <w:name w:val="Intense Reference"/>
    <w:basedOn w:val="DefaultParagraphFont"/>
    <w:uiPriority w:val="32"/>
    <w:qFormat/>
    <w:rsid w:val="00B653F0"/>
    <w:rPr>
      <w:b/>
      <w:bCs/>
      <w:smallCaps/>
      <w:color w:val="0F4761" w:themeColor="accent1" w:themeShade="BF"/>
      <w:spacing w:val="5"/>
    </w:rPr>
  </w:style>
  <w:style w:type="character" w:styleId="CommentReference">
    <w:name w:val="annotation reference"/>
    <w:basedOn w:val="DefaultParagraphFont"/>
    <w:uiPriority w:val="99"/>
    <w:semiHidden/>
    <w:unhideWhenUsed/>
    <w:rsid w:val="006E3B1F"/>
    <w:rPr>
      <w:sz w:val="16"/>
      <w:szCs w:val="16"/>
    </w:rPr>
  </w:style>
  <w:style w:type="paragraph" w:styleId="CommentText">
    <w:name w:val="annotation text"/>
    <w:basedOn w:val="Normal"/>
    <w:link w:val="CommentTextChar"/>
    <w:uiPriority w:val="99"/>
    <w:semiHidden/>
    <w:unhideWhenUsed/>
    <w:rsid w:val="006E3B1F"/>
    <w:rPr>
      <w:sz w:val="20"/>
      <w:szCs w:val="20"/>
    </w:rPr>
  </w:style>
  <w:style w:type="character" w:customStyle="1" w:styleId="CommentTextChar">
    <w:name w:val="Comment Text Char"/>
    <w:basedOn w:val="DefaultParagraphFont"/>
    <w:link w:val="CommentText"/>
    <w:uiPriority w:val="99"/>
    <w:semiHidden/>
    <w:rsid w:val="006E3B1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3B1F"/>
    <w:rPr>
      <w:b/>
      <w:bCs/>
    </w:rPr>
  </w:style>
  <w:style w:type="character" w:customStyle="1" w:styleId="CommentSubjectChar">
    <w:name w:val="Comment Subject Char"/>
    <w:basedOn w:val="CommentTextChar"/>
    <w:link w:val="CommentSubject"/>
    <w:uiPriority w:val="99"/>
    <w:semiHidden/>
    <w:rsid w:val="006E3B1F"/>
    <w:rPr>
      <w:rFonts w:ascii="Times New Roman" w:hAnsi="Times New Roman"/>
      <w:b/>
      <w:bCs/>
      <w:sz w:val="20"/>
      <w:szCs w:val="20"/>
    </w:rPr>
  </w:style>
  <w:style w:type="paragraph" w:styleId="Header">
    <w:name w:val="header"/>
    <w:basedOn w:val="Normal"/>
    <w:link w:val="HeaderChar"/>
    <w:uiPriority w:val="99"/>
    <w:unhideWhenUsed/>
    <w:rsid w:val="006E3B1F"/>
    <w:pPr>
      <w:tabs>
        <w:tab w:val="center" w:pos="4680"/>
        <w:tab w:val="right" w:pos="9360"/>
      </w:tabs>
    </w:pPr>
  </w:style>
  <w:style w:type="character" w:customStyle="1" w:styleId="HeaderChar">
    <w:name w:val="Header Char"/>
    <w:basedOn w:val="DefaultParagraphFont"/>
    <w:link w:val="Header"/>
    <w:uiPriority w:val="99"/>
    <w:rsid w:val="006E3B1F"/>
    <w:rPr>
      <w:rFonts w:ascii="Times New Roman" w:hAnsi="Times New Roman"/>
      <w:szCs w:val="22"/>
    </w:rPr>
  </w:style>
  <w:style w:type="paragraph" w:styleId="Footer">
    <w:name w:val="footer"/>
    <w:basedOn w:val="Normal"/>
    <w:link w:val="FooterChar"/>
    <w:uiPriority w:val="99"/>
    <w:unhideWhenUsed/>
    <w:rsid w:val="006E3B1F"/>
    <w:pPr>
      <w:tabs>
        <w:tab w:val="center" w:pos="4680"/>
        <w:tab w:val="right" w:pos="9360"/>
      </w:tabs>
    </w:pPr>
  </w:style>
  <w:style w:type="character" w:customStyle="1" w:styleId="FooterChar">
    <w:name w:val="Footer Char"/>
    <w:basedOn w:val="DefaultParagraphFont"/>
    <w:link w:val="Footer"/>
    <w:uiPriority w:val="99"/>
    <w:rsid w:val="006E3B1F"/>
    <w:rPr>
      <w:rFonts w:ascii="Times New Roman" w:hAnsi="Times New Roman"/>
      <w:szCs w:val="22"/>
    </w:rPr>
  </w:style>
  <w:style w:type="paragraph" w:customStyle="1" w:styleId="Disclaimer">
    <w:name w:val="Disclaimer"/>
    <w:basedOn w:val="Normal"/>
    <w:qFormat/>
    <w:rsid w:val="006E3B1F"/>
    <w:pPr>
      <w:ind w:firstLine="0"/>
    </w:pPr>
    <w:rPr>
      <w:rFonts w:ascii="Arial" w:eastAsia="Times New Roman" w:hAnsi="Arial" w:cs="Arial"/>
      <w:color w:val="000000" w:themeColor="text1"/>
      <w:kern w:val="0"/>
      <w:sz w:val="14"/>
      <w:szCs w:val="14"/>
      <w14:ligatures w14:val="none"/>
    </w:rPr>
  </w:style>
  <w:style w:type="character" w:styleId="Hyperlink">
    <w:name w:val="Hyperlink"/>
    <w:basedOn w:val="DefaultParagraphFont"/>
    <w:uiPriority w:val="99"/>
    <w:unhideWhenUsed/>
    <w:rsid w:val="003468BB"/>
    <w:rPr>
      <w:color w:val="467886" w:themeColor="hyperlink"/>
      <w:u w:val="single"/>
    </w:rPr>
  </w:style>
  <w:style w:type="character" w:styleId="UnresolvedMention">
    <w:name w:val="Unresolved Mention"/>
    <w:basedOn w:val="DefaultParagraphFont"/>
    <w:uiPriority w:val="99"/>
    <w:semiHidden/>
    <w:unhideWhenUsed/>
    <w:rsid w:val="00D86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c/functional-assessment-and-program-development-for-problem-behavior-a-practical-handbook-3e-o-neill-albin-storey-horner-sprague/9781285734828/"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am04.safelinks.protection.outlook.com/?url=https%3A%2F%2Fdoi.org%2F10.1177%2F073724779401900203&amp;data=05%7C02%7Cnicholas.m.shea%40Vanderbilt.Edu%7Cb10f8afc49bd42c2038208dd924f52a6%7Cba5a7f39e3be4ab3b45067fa80faecad%7C0%7C0%7C638827591593216914%7CUnknown%7CTWFpbGZsb3d8eyJFbXB0eU1hcGkiOnRydWUsIlYiOiIwLjAuMDAwMCIsIlAiOiJXaW4zMiIsIkFOIjoiTWFpbCIsIldUIjoyfQ%3D%3D%7C0%7C%7C%7C&amp;sdata=C2vPL33ywFb4ODV%2Bstg9sgBiXoSYyyKzJSVn5IXph2I%3D&amp;reserved=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Sarah N</dc:creator>
  <cp:keywords/>
  <dc:description/>
  <cp:lastModifiedBy>Price, Sarah N</cp:lastModifiedBy>
  <cp:revision>19</cp:revision>
  <dcterms:created xsi:type="dcterms:W3CDTF">2025-05-12T13:13:00Z</dcterms:created>
  <dcterms:modified xsi:type="dcterms:W3CDTF">2025-05-21T12:57:00Z</dcterms:modified>
</cp:coreProperties>
</file>