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44C69" w14:textId="0516E66E" w:rsidR="009A730F" w:rsidRPr="001C693D" w:rsidRDefault="009A730F" w:rsidP="00D34484">
      <w:pPr>
        <w:spacing w:after="120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1C693D">
        <w:rPr>
          <w:rFonts w:ascii="Arial" w:hAnsi="Arial" w:cs="Arial"/>
          <w:b/>
          <w:bCs/>
          <w:sz w:val="28"/>
          <w:szCs w:val="28"/>
        </w:rPr>
        <w:t>Teacher Interview</w:t>
      </w:r>
    </w:p>
    <w:p w14:paraId="25202260" w14:textId="5CD387E0" w:rsidR="00D34484" w:rsidRPr="001C693D" w:rsidRDefault="00D34484" w:rsidP="00D34484">
      <w:pPr>
        <w:spacing w:after="120"/>
        <w:ind w:firstLine="0"/>
        <w:rPr>
          <w:rFonts w:ascii="Arial" w:hAnsi="Arial" w:cs="Arial"/>
          <w:b/>
          <w:bCs/>
          <w:i/>
          <w:iCs/>
          <w:szCs w:val="24"/>
        </w:rPr>
      </w:pPr>
      <w:r w:rsidRPr="001C693D">
        <w:rPr>
          <w:rFonts w:ascii="Arial" w:hAnsi="Arial" w:cs="Arial"/>
          <w:i/>
          <w:iCs/>
          <w:szCs w:val="24"/>
        </w:rPr>
        <w:t>This sample form is intended to show only what types of questions are typically asked during a teacher interview. Most actual interview protocols include many more questions.</w:t>
      </w:r>
    </w:p>
    <w:p w14:paraId="1EBB5CFE" w14:textId="3AD4076E" w:rsidR="009A730F" w:rsidRPr="001C693D" w:rsidRDefault="009A730F" w:rsidP="001C61F3">
      <w:pPr>
        <w:spacing w:after="120"/>
        <w:ind w:firstLine="0"/>
        <w:rPr>
          <w:rFonts w:ascii="Arial" w:hAnsi="Arial" w:cs="Arial"/>
          <w:szCs w:val="24"/>
        </w:rPr>
      </w:pPr>
      <w:r w:rsidRPr="001C693D">
        <w:rPr>
          <w:rFonts w:ascii="Arial" w:hAnsi="Arial" w:cs="Arial"/>
          <w:b/>
          <w:bCs/>
          <w:szCs w:val="24"/>
        </w:rPr>
        <w:t>Date:</w:t>
      </w:r>
      <w:r w:rsidRPr="001C693D">
        <w:rPr>
          <w:rFonts w:ascii="Arial" w:hAnsi="Arial" w:cs="Arial"/>
          <w:szCs w:val="24"/>
        </w:rPr>
        <w:t xml:space="preserve"> </w:t>
      </w:r>
      <w:r w:rsidRPr="001C693D">
        <w:rPr>
          <w:rFonts w:ascii="Arial" w:hAnsi="Arial" w:cs="Arial"/>
          <w:color w:val="215E99" w:themeColor="text2" w:themeTint="BF"/>
          <w:szCs w:val="24"/>
        </w:rPr>
        <w:t>4/18/20</w:t>
      </w:r>
      <w:r w:rsidR="001C61F3" w:rsidRPr="001C693D">
        <w:rPr>
          <w:rFonts w:ascii="Arial" w:hAnsi="Arial" w:cs="Arial"/>
          <w:color w:val="215E99" w:themeColor="text2" w:themeTint="BF"/>
          <w:szCs w:val="24"/>
        </w:rPr>
        <w:t>XX</w:t>
      </w:r>
    </w:p>
    <w:p w14:paraId="14EB385E" w14:textId="77777777" w:rsidR="009A730F" w:rsidRPr="001C693D" w:rsidRDefault="009A730F" w:rsidP="001C61F3">
      <w:pPr>
        <w:spacing w:after="120"/>
        <w:ind w:firstLine="0"/>
        <w:rPr>
          <w:rFonts w:ascii="Arial" w:hAnsi="Arial" w:cs="Arial"/>
          <w:szCs w:val="24"/>
        </w:rPr>
      </w:pPr>
      <w:r w:rsidRPr="001C693D">
        <w:rPr>
          <w:rFonts w:ascii="Arial" w:hAnsi="Arial" w:cs="Arial"/>
          <w:b/>
          <w:bCs/>
          <w:szCs w:val="24"/>
        </w:rPr>
        <w:t>Student:</w:t>
      </w:r>
      <w:r w:rsidRPr="001C693D">
        <w:rPr>
          <w:rFonts w:ascii="Arial" w:hAnsi="Arial" w:cs="Arial"/>
          <w:szCs w:val="24"/>
        </w:rPr>
        <w:t xml:space="preserve"> </w:t>
      </w:r>
      <w:r w:rsidRPr="001C693D">
        <w:rPr>
          <w:rFonts w:ascii="Arial" w:hAnsi="Arial" w:cs="Arial"/>
          <w:color w:val="215E99" w:themeColor="text2" w:themeTint="BF"/>
          <w:szCs w:val="24"/>
        </w:rPr>
        <w:t>Isaiah</w:t>
      </w:r>
    </w:p>
    <w:p w14:paraId="1EDE3B8D" w14:textId="77777777" w:rsidR="009A730F" w:rsidRPr="001C693D" w:rsidRDefault="009A730F" w:rsidP="001C61F3">
      <w:pPr>
        <w:spacing w:after="120"/>
        <w:ind w:firstLine="0"/>
        <w:rPr>
          <w:rFonts w:ascii="Arial" w:hAnsi="Arial" w:cs="Arial"/>
          <w:szCs w:val="24"/>
        </w:rPr>
      </w:pPr>
      <w:r w:rsidRPr="001C693D">
        <w:rPr>
          <w:rFonts w:ascii="Arial" w:hAnsi="Arial" w:cs="Arial"/>
          <w:b/>
          <w:bCs/>
          <w:szCs w:val="24"/>
        </w:rPr>
        <w:t>Grade:</w:t>
      </w:r>
      <w:r w:rsidRPr="001C693D">
        <w:rPr>
          <w:rFonts w:ascii="Arial" w:hAnsi="Arial" w:cs="Arial"/>
          <w:szCs w:val="24"/>
        </w:rPr>
        <w:t xml:space="preserve"> </w:t>
      </w:r>
      <w:r w:rsidRPr="001C693D">
        <w:rPr>
          <w:rFonts w:ascii="Arial" w:hAnsi="Arial" w:cs="Arial"/>
          <w:color w:val="215E99" w:themeColor="text2" w:themeTint="BF"/>
          <w:szCs w:val="24"/>
        </w:rPr>
        <w:t>7</w:t>
      </w:r>
    </w:p>
    <w:p w14:paraId="4E9F5C0D" w14:textId="0D0F7422" w:rsidR="009A730F" w:rsidRPr="001C693D" w:rsidRDefault="009A730F" w:rsidP="001C61F3">
      <w:pPr>
        <w:spacing w:after="120"/>
        <w:ind w:firstLine="0"/>
        <w:rPr>
          <w:rFonts w:ascii="Arial" w:hAnsi="Arial" w:cs="Arial"/>
          <w:szCs w:val="24"/>
        </w:rPr>
      </w:pPr>
      <w:r w:rsidRPr="001C693D">
        <w:rPr>
          <w:rFonts w:ascii="Arial" w:hAnsi="Arial" w:cs="Arial"/>
          <w:b/>
          <w:bCs/>
          <w:szCs w:val="24"/>
        </w:rPr>
        <w:t>Interviewer:</w:t>
      </w:r>
      <w:r w:rsidRPr="001C693D">
        <w:rPr>
          <w:rFonts w:ascii="Arial" w:hAnsi="Arial" w:cs="Arial"/>
          <w:szCs w:val="24"/>
        </w:rPr>
        <w:t xml:space="preserve"> </w:t>
      </w:r>
      <w:r w:rsidRPr="001C693D">
        <w:rPr>
          <w:rFonts w:ascii="Arial" w:hAnsi="Arial" w:cs="Arial"/>
          <w:color w:val="215E99" w:themeColor="text2" w:themeTint="BF"/>
          <w:szCs w:val="24"/>
        </w:rPr>
        <w:t xml:space="preserve">R. Turner, Special </w:t>
      </w:r>
      <w:r w:rsidR="00557A35" w:rsidRPr="001C693D">
        <w:rPr>
          <w:rFonts w:ascii="Arial" w:hAnsi="Arial" w:cs="Arial"/>
          <w:color w:val="215E99" w:themeColor="text2" w:themeTint="BF"/>
          <w:szCs w:val="24"/>
        </w:rPr>
        <w:t>E</w:t>
      </w:r>
      <w:r w:rsidRPr="001C693D">
        <w:rPr>
          <w:rFonts w:ascii="Arial" w:hAnsi="Arial" w:cs="Arial"/>
          <w:color w:val="215E99" w:themeColor="text2" w:themeTint="BF"/>
          <w:szCs w:val="24"/>
        </w:rPr>
        <w:t xml:space="preserve">ducation </w:t>
      </w:r>
      <w:r w:rsidR="00557A35" w:rsidRPr="001C693D">
        <w:rPr>
          <w:rFonts w:ascii="Arial" w:hAnsi="Arial" w:cs="Arial"/>
          <w:color w:val="215E99" w:themeColor="text2" w:themeTint="BF"/>
          <w:szCs w:val="24"/>
        </w:rPr>
        <w:t>T</w:t>
      </w:r>
      <w:r w:rsidRPr="001C693D">
        <w:rPr>
          <w:rFonts w:ascii="Arial" w:hAnsi="Arial" w:cs="Arial"/>
          <w:color w:val="215E99" w:themeColor="text2" w:themeTint="BF"/>
          <w:szCs w:val="24"/>
        </w:rPr>
        <w:t>eacher</w:t>
      </w:r>
    </w:p>
    <w:p w14:paraId="26CD49E2" w14:textId="34EC7ADA" w:rsidR="009A730F" w:rsidRPr="001C693D" w:rsidRDefault="009A730F" w:rsidP="001C61F3">
      <w:pPr>
        <w:spacing w:after="120"/>
        <w:ind w:firstLine="0"/>
        <w:rPr>
          <w:rFonts w:ascii="Arial" w:hAnsi="Arial" w:cs="Arial"/>
          <w:szCs w:val="24"/>
        </w:rPr>
      </w:pPr>
      <w:r w:rsidRPr="001C693D">
        <w:rPr>
          <w:rFonts w:ascii="Arial" w:hAnsi="Arial" w:cs="Arial"/>
          <w:b/>
          <w:bCs/>
          <w:szCs w:val="24"/>
        </w:rPr>
        <w:t>Teacher:</w:t>
      </w:r>
      <w:r w:rsidRPr="001C693D">
        <w:rPr>
          <w:rFonts w:ascii="Arial" w:hAnsi="Arial" w:cs="Arial"/>
          <w:szCs w:val="24"/>
        </w:rPr>
        <w:t xml:space="preserve"> </w:t>
      </w:r>
      <w:r w:rsidRPr="001C693D">
        <w:rPr>
          <w:rFonts w:ascii="Arial" w:hAnsi="Arial" w:cs="Arial"/>
          <w:color w:val="215E99" w:themeColor="text2" w:themeTint="BF"/>
          <w:szCs w:val="24"/>
        </w:rPr>
        <w:t>T. Rajiv, Paraeducator</w:t>
      </w:r>
    </w:p>
    <w:p w14:paraId="66A903C2" w14:textId="77777777" w:rsidR="009A730F" w:rsidRPr="001C693D" w:rsidRDefault="009A730F" w:rsidP="00D34484">
      <w:pPr>
        <w:pStyle w:val="ListParagraph"/>
        <w:numPr>
          <w:ilvl w:val="0"/>
          <w:numId w:val="1"/>
        </w:numPr>
        <w:spacing w:before="240"/>
        <w:ind w:left="360"/>
        <w:rPr>
          <w:rFonts w:ascii="Arial" w:hAnsi="Arial" w:cs="Arial"/>
          <w:szCs w:val="24"/>
        </w:rPr>
      </w:pPr>
      <w:r w:rsidRPr="001C693D">
        <w:rPr>
          <w:rFonts w:ascii="Arial" w:hAnsi="Arial" w:cs="Arial"/>
          <w:szCs w:val="24"/>
        </w:rPr>
        <w:t>Describe the behavior(s) that you are concerned about. List them in the order of concern.</w:t>
      </w:r>
    </w:p>
    <w:p w14:paraId="7D02064F" w14:textId="77777777" w:rsidR="009A730F" w:rsidRPr="001C693D" w:rsidRDefault="009A730F" w:rsidP="001C61F3">
      <w:pPr>
        <w:pStyle w:val="ListParagraph"/>
        <w:numPr>
          <w:ilvl w:val="1"/>
          <w:numId w:val="1"/>
        </w:numPr>
        <w:ind w:left="720"/>
        <w:rPr>
          <w:rFonts w:ascii="Arial" w:hAnsi="Arial" w:cs="Arial"/>
          <w:color w:val="215E99" w:themeColor="text2" w:themeTint="BF"/>
          <w:szCs w:val="24"/>
        </w:rPr>
      </w:pPr>
      <w:r w:rsidRPr="001C693D">
        <w:rPr>
          <w:rFonts w:ascii="Arial" w:hAnsi="Arial" w:cs="Arial"/>
          <w:color w:val="215E99" w:themeColor="text2" w:themeTint="BF"/>
          <w:szCs w:val="24"/>
        </w:rPr>
        <w:t>Throwing things in the classroom</w:t>
      </w:r>
    </w:p>
    <w:p w14:paraId="51B906ED" w14:textId="77777777" w:rsidR="009A730F" w:rsidRPr="001C693D" w:rsidRDefault="009A730F" w:rsidP="001C61F3">
      <w:pPr>
        <w:pStyle w:val="ListParagraph"/>
        <w:numPr>
          <w:ilvl w:val="1"/>
          <w:numId w:val="1"/>
        </w:numPr>
        <w:ind w:left="720"/>
        <w:rPr>
          <w:rFonts w:ascii="Arial" w:hAnsi="Arial" w:cs="Arial"/>
          <w:color w:val="215E99" w:themeColor="text2" w:themeTint="BF"/>
          <w:szCs w:val="24"/>
        </w:rPr>
      </w:pPr>
      <w:r w:rsidRPr="001C693D">
        <w:rPr>
          <w:rFonts w:ascii="Arial" w:hAnsi="Arial" w:cs="Arial"/>
          <w:color w:val="215E99" w:themeColor="text2" w:themeTint="BF"/>
          <w:szCs w:val="24"/>
        </w:rPr>
        <w:t>Refusing to do what he is asked to do</w:t>
      </w:r>
    </w:p>
    <w:p w14:paraId="424B8019" w14:textId="77777777" w:rsidR="009A730F" w:rsidRPr="001C693D" w:rsidRDefault="009A730F" w:rsidP="001C61F3">
      <w:pPr>
        <w:pStyle w:val="ListParagraph"/>
        <w:numPr>
          <w:ilvl w:val="1"/>
          <w:numId w:val="1"/>
        </w:numPr>
        <w:ind w:left="720"/>
        <w:rPr>
          <w:rFonts w:ascii="Arial" w:hAnsi="Arial" w:cs="Arial"/>
          <w:color w:val="215E99" w:themeColor="text2" w:themeTint="BF"/>
          <w:szCs w:val="24"/>
        </w:rPr>
      </w:pPr>
      <w:r w:rsidRPr="001C693D">
        <w:rPr>
          <w:rFonts w:ascii="Arial" w:hAnsi="Arial" w:cs="Arial"/>
          <w:color w:val="215E99" w:themeColor="text2" w:themeTint="BF"/>
          <w:szCs w:val="24"/>
        </w:rPr>
        <w:t>Hitting and kicking the furniture</w:t>
      </w:r>
    </w:p>
    <w:p w14:paraId="657E1C4A" w14:textId="77777777" w:rsidR="009A730F" w:rsidRPr="001C693D" w:rsidRDefault="009A730F" w:rsidP="001C61F3">
      <w:pPr>
        <w:pStyle w:val="ListParagraph"/>
        <w:numPr>
          <w:ilvl w:val="0"/>
          <w:numId w:val="1"/>
        </w:numPr>
        <w:spacing w:before="120"/>
        <w:ind w:left="360"/>
        <w:contextualSpacing w:val="0"/>
        <w:rPr>
          <w:rFonts w:ascii="Arial" w:hAnsi="Arial" w:cs="Arial"/>
          <w:szCs w:val="24"/>
        </w:rPr>
      </w:pPr>
      <w:r w:rsidRPr="001C693D">
        <w:rPr>
          <w:rFonts w:ascii="Arial" w:hAnsi="Arial" w:cs="Arial"/>
          <w:szCs w:val="24"/>
        </w:rPr>
        <w:t>When do these behaviors occur? Are there times when they occur more often than others?</w:t>
      </w:r>
    </w:p>
    <w:p w14:paraId="32104196" w14:textId="77777777" w:rsidR="009A730F" w:rsidRPr="001C693D" w:rsidRDefault="009A730F" w:rsidP="001C61F3">
      <w:pPr>
        <w:pStyle w:val="ListParagraph"/>
        <w:ind w:left="360" w:firstLine="0"/>
        <w:rPr>
          <w:rFonts w:ascii="Arial" w:hAnsi="Arial" w:cs="Arial"/>
          <w:color w:val="215E99" w:themeColor="text2" w:themeTint="BF"/>
          <w:szCs w:val="24"/>
        </w:rPr>
      </w:pPr>
      <w:r w:rsidRPr="001C693D">
        <w:rPr>
          <w:rFonts w:ascii="Arial" w:hAnsi="Arial" w:cs="Arial"/>
          <w:color w:val="215E99" w:themeColor="text2" w:themeTint="BF"/>
          <w:szCs w:val="24"/>
        </w:rPr>
        <w:t>When he is told to do something new or to stop something that he is already doing.</w:t>
      </w:r>
    </w:p>
    <w:p w14:paraId="34B0F740" w14:textId="77777777" w:rsidR="009A730F" w:rsidRPr="001C693D" w:rsidRDefault="009A730F" w:rsidP="001C61F3">
      <w:pPr>
        <w:pStyle w:val="ListParagraph"/>
        <w:numPr>
          <w:ilvl w:val="0"/>
          <w:numId w:val="1"/>
        </w:numPr>
        <w:spacing w:before="120"/>
        <w:ind w:left="360"/>
        <w:contextualSpacing w:val="0"/>
        <w:rPr>
          <w:rFonts w:ascii="Arial" w:hAnsi="Arial" w:cs="Arial"/>
          <w:szCs w:val="24"/>
        </w:rPr>
      </w:pPr>
      <w:r w:rsidRPr="001C693D">
        <w:rPr>
          <w:rFonts w:ascii="Arial" w:hAnsi="Arial" w:cs="Arial"/>
          <w:szCs w:val="24"/>
        </w:rPr>
        <w:t>Describe something that you could do or say that would almost always result in the behavior.</w:t>
      </w:r>
    </w:p>
    <w:p w14:paraId="040A3157" w14:textId="77777777" w:rsidR="009A730F" w:rsidRPr="001C693D" w:rsidRDefault="009A730F" w:rsidP="001C61F3">
      <w:pPr>
        <w:pStyle w:val="ListParagraph"/>
        <w:ind w:left="360" w:firstLine="0"/>
        <w:rPr>
          <w:rFonts w:ascii="Arial" w:hAnsi="Arial" w:cs="Arial"/>
          <w:color w:val="215E99" w:themeColor="text2" w:themeTint="BF"/>
          <w:szCs w:val="24"/>
        </w:rPr>
      </w:pPr>
      <w:r w:rsidRPr="001C693D">
        <w:rPr>
          <w:rFonts w:ascii="Arial" w:hAnsi="Arial" w:cs="Arial"/>
          <w:color w:val="215E99" w:themeColor="text2" w:themeTint="BF"/>
          <w:szCs w:val="24"/>
        </w:rPr>
        <w:t xml:space="preserve">If Isaiah is in the middle of drawing a picture and I tell him that he </w:t>
      </w:r>
      <w:proofErr w:type="gramStart"/>
      <w:r w:rsidRPr="001C693D">
        <w:rPr>
          <w:rFonts w:ascii="Arial" w:hAnsi="Arial" w:cs="Arial"/>
          <w:color w:val="215E99" w:themeColor="text2" w:themeTint="BF"/>
          <w:szCs w:val="24"/>
        </w:rPr>
        <w:t>has to</w:t>
      </w:r>
      <w:proofErr w:type="gramEnd"/>
      <w:r w:rsidRPr="001C693D">
        <w:rPr>
          <w:rFonts w:ascii="Arial" w:hAnsi="Arial" w:cs="Arial"/>
          <w:color w:val="215E99" w:themeColor="text2" w:themeTint="BF"/>
          <w:szCs w:val="24"/>
        </w:rPr>
        <w:t xml:space="preserve"> put it away to do math or science, or really anything else, he will probably hit something or throw something.</w:t>
      </w:r>
    </w:p>
    <w:p w14:paraId="161376FA" w14:textId="77777777" w:rsidR="009A730F" w:rsidRPr="001C693D" w:rsidRDefault="009A730F" w:rsidP="001C61F3">
      <w:pPr>
        <w:pStyle w:val="ListParagraph"/>
        <w:numPr>
          <w:ilvl w:val="0"/>
          <w:numId w:val="1"/>
        </w:numPr>
        <w:spacing w:before="120"/>
        <w:ind w:left="360"/>
        <w:contextualSpacing w:val="0"/>
        <w:rPr>
          <w:rFonts w:ascii="Arial" w:hAnsi="Arial" w:cs="Arial"/>
          <w:szCs w:val="24"/>
        </w:rPr>
      </w:pPr>
      <w:r w:rsidRPr="001C693D">
        <w:rPr>
          <w:rFonts w:ascii="Arial" w:hAnsi="Arial" w:cs="Arial"/>
          <w:szCs w:val="24"/>
        </w:rPr>
        <w:t>How do you typically address these behaviors when they occur?</w:t>
      </w:r>
    </w:p>
    <w:p w14:paraId="03C81A48" w14:textId="77777777" w:rsidR="009A730F" w:rsidRPr="001C693D" w:rsidRDefault="009A730F" w:rsidP="001C61F3">
      <w:pPr>
        <w:pStyle w:val="ListParagraph"/>
        <w:ind w:left="360" w:firstLine="0"/>
        <w:rPr>
          <w:rFonts w:ascii="Arial" w:hAnsi="Arial" w:cs="Arial"/>
          <w:color w:val="215E99" w:themeColor="text2" w:themeTint="BF"/>
          <w:szCs w:val="24"/>
        </w:rPr>
      </w:pPr>
      <w:r w:rsidRPr="001C693D">
        <w:rPr>
          <w:rFonts w:ascii="Arial" w:hAnsi="Arial" w:cs="Arial"/>
          <w:color w:val="215E99" w:themeColor="text2" w:themeTint="BF"/>
          <w:szCs w:val="24"/>
        </w:rPr>
        <w:t xml:space="preserve">I try to tell him what he needs to do again, but sometimes that makes him more upset. I usually let him take a break or give him a few more minutes to finish what he was doing. Sometimes he still won’t </w:t>
      </w:r>
      <w:proofErr w:type="gramStart"/>
      <w:r w:rsidRPr="001C693D">
        <w:rPr>
          <w:rFonts w:ascii="Arial" w:hAnsi="Arial" w:cs="Arial"/>
          <w:color w:val="215E99" w:themeColor="text2" w:themeTint="BF"/>
          <w:szCs w:val="24"/>
        </w:rPr>
        <w:t>stop</w:t>
      </w:r>
      <w:proofErr w:type="gramEnd"/>
      <w:r w:rsidRPr="001C693D">
        <w:rPr>
          <w:rFonts w:ascii="Arial" w:hAnsi="Arial" w:cs="Arial"/>
          <w:color w:val="215E99" w:themeColor="text2" w:themeTint="BF"/>
          <w:szCs w:val="24"/>
        </w:rPr>
        <w:t xml:space="preserve"> and I </w:t>
      </w:r>
      <w:proofErr w:type="gramStart"/>
      <w:r w:rsidRPr="001C693D">
        <w:rPr>
          <w:rFonts w:ascii="Arial" w:hAnsi="Arial" w:cs="Arial"/>
          <w:color w:val="215E99" w:themeColor="text2" w:themeTint="BF"/>
          <w:szCs w:val="24"/>
        </w:rPr>
        <w:t>have to</w:t>
      </w:r>
      <w:proofErr w:type="gramEnd"/>
      <w:r w:rsidRPr="001C693D">
        <w:rPr>
          <w:rFonts w:ascii="Arial" w:hAnsi="Arial" w:cs="Arial"/>
          <w:color w:val="215E99" w:themeColor="text2" w:themeTint="BF"/>
          <w:szCs w:val="24"/>
        </w:rPr>
        <w:t xml:space="preserve"> tell him again, but that usually makes him more aggressive.</w:t>
      </w:r>
    </w:p>
    <w:p w14:paraId="2EA4FE3F" w14:textId="77777777" w:rsidR="009A730F" w:rsidRPr="001C693D" w:rsidRDefault="009A730F" w:rsidP="001C61F3">
      <w:pPr>
        <w:pStyle w:val="ListParagraph"/>
        <w:numPr>
          <w:ilvl w:val="0"/>
          <w:numId w:val="1"/>
        </w:numPr>
        <w:spacing w:before="120"/>
        <w:ind w:left="360"/>
        <w:contextualSpacing w:val="0"/>
        <w:rPr>
          <w:rFonts w:ascii="Arial" w:hAnsi="Arial" w:cs="Arial"/>
          <w:szCs w:val="24"/>
        </w:rPr>
      </w:pPr>
      <w:r w:rsidRPr="001C693D">
        <w:rPr>
          <w:rFonts w:ascii="Arial" w:hAnsi="Arial" w:cs="Arial"/>
          <w:szCs w:val="24"/>
        </w:rPr>
        <w:t>Why do you think these behaviors occur?</w:t>
      </w:r>
    </w:p>
    <w:p w14:paraId="0ABA724F" w14:textId="77777777" w:rsidR="009A730F" w:rsidRPr="001C693D" w:rsidRDefault="009A730F" w:rsidP="001C61F3">
      <w:pPr>
        <w:pStyle w:val="ListParagraph"/>
        <w:ind w:left="360" w:firstLine="0"/>
        <w:rPr>
          <w:rFonts w:ascii="Arial" w:hAnsi="Arial" w:cs="Arial"/>
          <w:color w:val="215E99" w:themeColor="text2" w:themeTint="BF"/>
          <w:szCs w:val="24"/>
        </w:rPr>
      </w:pPr>
      <w:r w:rsidRPr="001C693D">
        <w:rPr>
          <w:rFonts w:ascii="Arial" w:hAnsi="Arial" w:cs="Arial"/>
          <w:color w:val="215E99" w:themeColor="text2" w:themeTint="BF"/>
          <w:szCs w:val="24"/>
        </w:rPr>
        <w:t xml:space="preserve">I think he is just trying to do what he wants instead of what the teacher is asking him to do. He thinks drawing and the computer are </w:t>
      </w:r>
      <w:proofErr w:type="gramStart"/>
      <w:r w:rsidRPr="001C693D">
        <w:rPr>
          <w:rFonts w:ascii="Arial" w:hAnsi="Arial" w:cs="Arial"/>
          <w:color w:val="215E99" w:themeColor="text2" w:themeTint="BF"/>
          <w:szCs w:val="24"/>
        </w:rPr>
        <w:t>fun</w:t>
      </w:r>
      <w:proofErr w:type="gramEnd"/>
      <w:r w:rsidRPr="001C693D">
        <w:rPr>
          <w:rFonts w:ascii="Arial" w:hAnsi="Arial" w:cs="Arial"/>
          <w:color w:val="215E99" w:themeColor="text2" w:themeTint="BF"/>
          <w:szCs w:val="24"/>
        </w:rPr>
        <w:t xml:space="preserve"> but the teachers ask him to do things that are challenging or more boring.</w:t>
      </w:r>
    </w:p>
    <w:p w14:paraId="236FC04E" w14:textId="77777777" w:rsidR="00C07D86" w:rsidRPr="001C693D" w:rsidRDefault="00C07D86" w:rsidP="001C61F3">
      <w:pPr>
        <w:pStyle w:val="ListParagraph"/>
        <w:ind w:left="360" w:firstLine="0"/>
        <w:rPr>
          <w:rFonts w:ascii="Arial" w:hAnsi="Arial" w:cs="Arial"/>
          <w:color w:val="215E99" w:themeColor="text2" w:themeTint="BF"/>
          <w:szCs w:val="24"/>
        </w:rPr>
      </w:pPr>
    </w:p>
    <w:p w14:paraId="2DBFF5C0" w14:textId="77777777" w:rsidR="009A730F" w:rsidRDefault="009A730F" w:rsidP="009A730F">
      <w:pPr>
        <w:ind w:firstLine="0"/>
        <w:rPr>
          <w:rFonts w:ascii="Arial" w:hAnsi="Arial" w:cs="Arial"/>
          <w:szCs w:val="24"/>
          <w:u w:val="single"/>
        </w:rPr>
      </w:pPr>
    </w:p>
    <w:p w14:paraId="6A515861" w14:textId="77777777" w:rsidR="001C693D" w:rsidRDefault="001C693D" w:rsidP="009A730F">
      <w:pPr>
        <w:ind w:firstLine="0"/>
        <w:rPr>
          <w:rFonts w:ascii="Arial" w:hAnsi="Arial" w:cs="Arial"/>
          <w:szCs w:val="24"/>
          <w:u w:val="single"/>
        </w:rPr>
      </w:pPr>
    </w:p>
    <w:p w14:paraId="3750DFFF" w14:textId="77777777" w:rsidR="001C693D" w:rsidRDefault="001C693D" w:rsidP="009A730F">
      <w:pPr>
        <w:ind w:firstLine="0"/>
        <w:rPr>
          <w:rFonts w:ascii="Arial" w:hAnsi="Arial" w:cs="Arial"/>
          <w:szCs w:val="24"/>
          <w:u w:val="single"/>
        </w:rPr>
      </w:pPr>
    </w:p>
    <w:p w14:paraId="120C0514" w14:textId="77777777" w:rsidR="001C693D" w:rsidRDefault="001C693D" w:rsidP="009A730F">
      <w:pPr>
        <w:ind w:firstLine="0"/>
        <w:rPr>
          <w:rFonts w:ascii="Arial" w:hAnsi="Arial" w:cs="Arial"/>
          <w:szCs w:val="24"/>
          <w:u w:val="single"/>
        </w:rPr>
      </w:pPr>
    </w:p>
    <w:p w14:paraId="0A2D846A" w14:textId="77777777" w:rsidR="001C693D" w:rsidRDefault="001C693D" w:rsidP="009A730F">
      <w:pPr>
        <w:ind w:firstLine="0"/>
        <w:rPr>
          <w:rFonts w:ascii="Arial" w:hAnsi="Arial" w:cs="Arial"/>
          <w:szCs w:val="24"/>
          <w:u w:val="single"/>
        </w:rPr>
      </w:pPr>
    </w:p>
    <w:p w14:paraId="484D89EC" w14:textId="77777777" w:rsidR="001C693D" w:rsidRDefault="001C693D" w:rsidP="009A730F">
      <w:pPr>
        <w:ind w:firstLine="0"/>
        <w:rPr>
          <w:rFonts w:ascii="Arial" w:hAnsi="Arial" w:cs="Arial"/>
          <w:szCs w:val="24"/>
          <w:u w:val="single"/>
        </w:rPr>
      </w:pPr>
    </w:p>
    <w:p w14:paraId="63485F63" w14:textId="77777777" w:rsidR="001C693D" w:rsidRPr="001C693D" w:rsidRDefault="001C693D" w:rsidP="009A730F">
      <w:pPr>
        <w:ind w:firstLine="0"/>
        <w:rPr>
          <w:rFonts w:ascii="Arial" w:hAnsi="Arial" w:cs="Arial"/>
          <w:szCs w:val="24"/>
          <w:u w:val="single"/>
        </w:rPr>
      </w:pPr>
    </w:p>
    <w:p w14:paraId="6DBC3CFD" w14:textId="013D96A1" w:rsidR="005D01FF" w:rsidRPr="001C693D" w:rsidRDefault="00C07D86" w:rsidP="000B534B">
      <w:pPr>
        <w:ind w:firstLine="0"/>
        <w:rPr>
          <w:rFonts w:ascii="Arial" w:hAnsi="Arial" w:cs="Arial"/>
          <w:i/>
          <w:iCs/>
          <w:szCs w:val="24"/>
        </w:rPr>
      </w:pPr>
      <w:r w:rsidRPr="001C693D">
        <w:rPr>
          <w:rFonts w:ascii="Arial" w:hAnsi="Arial" w:cs="Arial"/>
          <w:i/>
          <w:iCs/>
          <w:szCs w:val="24"/>
        </w:rPr>
        <w:t xml:space="preserve">This interview was adapted from </w:t>
      </w:r>
      <w:hyperlink r:id="rId7" w:history="1">
        <w:r w:rsidRPr="001C693D">
          <w:rPr>
            <w:rStyle w:val="Hyperlink"/>
            <w:rFonts w:ascii="Arial" w:hAnsi="Arial" w:cs="Arial"/>
            <w:i/>
            <w:iCs/>
            <w:color w:val="3F0983"/>
            <w:szCs w:val="24"/>
          </w:rPr>
          <w:t>O’Neill et al. (2015)</w:t>
        </w:r>
      </w:hyperlink>
      <w:r w:rsidRPr="001C693D">
        <w:rPr>
          <w:rFonts w:ascii="Arial" w:hAnsi="Arial" w:cs="Arial"/>
          <w:i/>
          <w:iCs/>
          <w:szCs w:val="24"/>
        </w:rPr>
        <w:t xml:space="preserve"> and </w:t>
      </w:r>
      <w:hyperlink r:id="rId8" w:history="1">
        <w:r w:rsidRPr="001C693D">
          <w:rPr>
            <w:rStyle w:val="Hyperlink"/>
            <w:rFonts w:ascii="Arial" w:hAnsi="Arial" w:cs="Arial"/>
            <w:i/>
            <w:iCs/>
            <w:color w:val="3F0983"/>
            <w:szCs w:val="24"/>
          </w:rPr>
          <w:t>Hanley et al. (2009)</w:t>
        </w:r>
      </w:hyperlink>
      <w:r w:rsidRPr="001C693D">
        <w:rPr>
          <w:rFonts w:ascii="Arial" w:hAnsi="Arial" w:cs="Arial"/>
          <w:i/>
          <w:iCs/>
          <w:szCs w:val="24"/>
        </w:rPr>
        <w:t>.</w:t>
      </w:r>
    </w:p>
    <w:sectPr w:rsidR="005D01FF" w:rsidRPr="001C693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CEE68" w14:textId="77777777" w:rsidR="00E44B72" w:rsidRDefault="00E44B72" w:rsidP="001C61F3">
      <w:r>
        <w:separator/>
      </w:r>
    </w:p>
  </w:endnote>
  <w:endnote w:type="continuationSeparator" w:id="0">
    <w:p w14:paraId="27D38AE4" w14:textId="77777777" w:rsidR="00E44B72" w:rsidRDefault="00E44B72" w:rsidP="001C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0A5B4" w14:textId="5C591020" w:rsidR="001C61F3" w:rsidRDefault="00C07D86" w:rsidP="001C61F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BEAC3B" wp14:editId="50E9007D">
              <wp:simplePos x="0" y="0"/>
              <wp:positionH relativeFrom="margin">
                <wp:posOffset>-562610</wp:posOffset>
              </wp:positionH>
              <wp:positionV relativeFrom="page">
                <wp:posOffset>9154795</wp:posOffset>
              </wp:positionV>
              <wp:extent cx="7077075" cy="0"/>
              <wp:effectExtent l="0" t="0" r="9525" b="12700"/>
              <wp:wrapNone/>
              <wp:docPr id="539035572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077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6C35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C4D033" id="Line 3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4.3pt,720.85pt" to="512.95pt,72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" strokecolor="#86c35b">
              <o:lock v:ext="edit" shapetype="f"/>
              <w10:wrap anchorx="margin" anchory="page"/>
            </v:line>
          </w:pict>
        </mc:Fallback>
      </mc:AlternateContent>
    </w:r>
    <w:r w:rsidR="000B534B">
      <w:rPr>
        <w:noProof/>
      </w:rPr>
      <w:drawing>
        <wp:anchor distT="0" distB="0" distL="114300" distR="114300" simplePos="0" relativeHeight="251661312" behindDoc="0" locked="0" layoutInCell="1" allowOverlap="1" wp14:anchorId="58CCC94C" wp14:editId="2EEA7948">
          <wp:simplePos x="0" y="0"/>
          <wp:positionH relativeFrom="column">
            <wp:posOffset>727710</wp:posOffset>
          </wp:positionH>
          <wp:positionV relativeFrom="paragraph">
            <wp:posOffset>-20320</wp:posOffset>
          </wp:positionV>
          <wp:extent cx="409575" cy="342900"/>
          <wp:effectExtent l="0" t="0" r="0" b="0"/>
          <wp:wrapNone/>
          <wp:docPr id="813933899" name="Picture 1668843752" descr="IDEAs that Work: U.S. Office of Special Education Progra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634214" name="Picture 1668843752" descr="IDEAs that Work: U.S. Office of Special Education Programs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534B">
      <w:rPr>
        <w:rFonts w:cs="Arial"/>
        <w:noProof/>
        <w:szCs w:val="20"/>
      </w:rPr>
      <w:drawing>
        <wp:anchor distT="0" distB="0" distL="114300" distR="114300" simplePos="0" relativeHeight="251662336" behindDoc="1" locked="0" layoutInCell="1" allowOverlap="1" wp14:anchorId="70B9629C" wp14:editId="265BE845">
          <wp:simplePos x="0" y="0"/>
          <wp:positionH relativeFrom="column">
            <wp:posOffset>-537845</wp:posOffset>
          </wp:positionH>
          <wp:positionV relativeFrom="paragraph">
            <wp:posOffset>-1270</wp:posOffset>
          </wp:positionV>
          <wp:extent cx="1221740" cy="303530"/>
          <wp:effectExtent l="0" t="0" r="0" b="1270"/>
          <wp:wrapTight wrapText="bothSides">
            <wp:wrapPolygon edited="0">
              <wp:start x="0" y="0"/>
              <wp:lineTo x="0" y="1808"/>
              <wp:lineTo x="1572" y="14460"/>
              <wp:lineTo x="2021" y="20787"/>
              <wp:lineTo x="4940" y="20787"/>
              <wp:lineTo x="18412" y="20787"/>
              <wp:lineTo x="21331" y="19883"/>
              <wp:lineTo x="21331" y="2711"/>
              <wp:lineTo x="7859" y="0"/>
              <wp:lineTo x="0" y="0"/>
            </wp:wrapPolygon>
          </wp:wrapTight>
          <wp:docPr id="565321929" name="Picture 4" descr="Vanderbilt: Peabody Colle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391784" name="Picture 4" descr="Vanderbilt: Peabody College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303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534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01B4DF" wp14:editId="5FCC8B44">
              <wp:simplePos x="0" y="0"/>
              <wp:positionH relativeFrom="column">
                <wp:posOffset>1186180</wp:posOffset>
              </wp:positionH>
              <wp:positionV relativeFrom="paragraph">
                <wp:posOffset>-31767</wp:posOffset>
              </wp:positionV>
              <wp:extent cx="5157470" cy="430530"/>
              <wp:effectExtent l="0" t="0" r="0" b="0"/>
              <wp:wrapNone/>
              <wp:docPr id="24836288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7470" cy="430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71AFC9" w14:textId="77777777" w:rsidR="001C61F3" w:rsidRPr="008B0C8D" w:rsidRDefault="001C61F3" w:rsidP="001C61F3">
                          <w:pPr>
                            <w:pStyle w:val="Disclaimer"/>
                          </w:pPr>
                          <w:r w:rsidRPr="008B0C8D">
                            <w:t xml:space="preserve"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</w:t>
                          </w:r>
                          <w:r>
                            <w:t>Anna Macedonia</w:t>
                          </w:r>
                          <w:r w:rsidRPr="008B0C8D">
                            <w:t xml:space="preserve">. </w:t>
                          </w:r>
                          <w:r>
                            <w:t>053125</w:t>
                          </w:r>
                        </w:p>
                        <w:p w14:paraId="70718B1B" w14:textId="77777777" w:rsidR="001C61F3" w:rsidRPr="008B0C8D" w:rsidRDefault="001C61F3" w:rsidP="001C61F3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01B4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3.4pt;margin-top:-2.5pt;width:406.1pt;height:3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" filled="f" stroked="f" strokeweight=".5pt">
              <v:textbox>
                <w:txbxContent>
                  <w:p w14:paraId="3C71AFC9" w14:textId="77777777" w:rsidR="001C61F3" w:rsidRPr="008B0C8D" w:rsidRDefault="001C61F3" w:rsidP="001C61F3">
                    <w:pPr>
                      <w:pStyle w:val="Disclaimer"/>
                    </w:pPr>
                    <w:r w:rsidRPr="008B0C8D">
                      <w:t xml:space="preserve"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</w:t>
                    </w:r>
                    <w:r>
                      <w:t>Anna Macedonia</w:t>
                    </w:r>
                    <w:r w:rsidRPr="008B0C8D">
                      <w:t xml:space="preserve">. </w:t>
                    </w:r>
                    <w:r>
                      <w:t>053125</w:t>
                    </w:r>
                  </w:p>
                  <w:p w14:paraId="70718B1B" w14:textId="77777777" w:rsidR="001C61F3" w:rsidRPr="008B0C8D" w:rsidRDefault="001C61F3" w:rsidP="001C61F3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91E1587" w14:textId="77777777" w:rsidR="001C61F3" w:rsidRDefault="001C61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F4367" w14:textId="77777777" w:rsidR="00E44B72" w:rsidRDefault="00E44B72" w:rsidP="001C61F3">
      <w:r>
        <w:separator/>
      </w:r>
    </w:p>
  </w:footnote>
  <w:footnote w:type="continuationSeparator" w:id="0">
    <w:p w14:paraId="001A51EB" w14:textId="77777777" w:rsidR="00E44B72" w:rsidRDefault="00E44B72" w:rsidP="001C6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2D4766"/>
    <w:multiLevelType w:val="hybridMultilevel"/>
    <w:tmpl w:val="BA141EF8"/>
    <w:lvl w:ilvl="0" w:tplc="81424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B08D4A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i w:val="0"/>
        <w:iCs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98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0F"/>
    <w:rsid w:val="00050B51"/>
    <w:rsid w:val="0007350B"/>
    <w:rsid w:val="000B534B"/>
    <w:rsid w:val="001C61F3"/>
    <w:rsid w:val="001C693D"/>
    <w:rsid w:val="002524A9"/>
    <w:rsid w:val="002828C4"/>
    <w:rsid w:val="0029244C"/>
    <w:rsid w:val="003237E7"/>
    <w:rsid w:val="005122E8"/>
    <w:rsid w:val="00557A35"/>
    <w:rsid w:val="005958C1"/>
    <w:rsid w:val="005D01FF"/>
    <w:rsid w:val="0080544C"/>
    <w:rsid w:val="00850E25"/>
    <w:rsid w:val="008F6E07"/>
    <w:rsid w:val="009A730F"/>
    <w:rsid w:val="00B1346C"/>
    <w:rsid w:val="00BF268C"/>
    <w:rsid w:val="00C07D86"/>
    <w:rsid w:val="00C87CA5"/>
    <w:rsid w:val="00CE5DDF"/>
    <w:rsid w:val="00D34484"/>
    <w:rsid w:val="00E44B72"/>
    <w:rsid w:val="00E81A05"/>
    <w:rsid w:val="00F2797C"/>
    <w:rsid w:val="00F9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86407A"/>
  <w15:chartTrackingRefBased/>
  <w15:docId w15:val="{845F3E84-2E5D-EA4D-AAFC-0531FB5C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30F"/>
    <w:pPr>
      <w:spacing w:after="0" w:line="240" w:lineRule="auto"/>
      <w:ind w:firstLine="720"/>
    </w:pPr>
    <w:rPr>
      <w:rFonts w:ascii="Times New Roman" w:hAnsi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3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3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3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3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3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3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3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3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3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3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3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3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3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3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3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3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3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73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7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30F"/>
    <w:pPr>
      <w:numPr>
        <w:ilvl w:val="1"/>
      </w:numPr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73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7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73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73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73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3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3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730F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1C6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1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1F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1F3"/>
    <w:rPr>
      <w:rFonts w:ascii="Times New Roman" w:hAnsi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C61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1F3"/>
    <w:rPr>
      <w:rFonts w:ascii="Times New Roman" w:hAnsi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1C61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1F3"/>
    <w:rPr>
      <w:rFonts w:ascii="Times New Roman" w:hAnsi="Times New Roman"/>
      <w:szCs w:val="22"/>
    </w:rPr>
  </w:style>
  <w:style w:type="paragraph" w:customStyle="1" w:styleId="Disclaimer">
    <w:name w:val="Disclaimer"/>
    <w:basedOn w:val="Normal"/>
    <w:qFormat/>
    <w:rsid w:val="001C61F3"/>
    <w:pPr>
      <w:ind w:firstLine="0"/>
    </w:pPr>
    <w:rPr>
      <w:rFonts w:ascii="Arial" w:eastAsia="Times New Roman" w:hAnsi="Arial" w:cs="Arial"/>
      <w:color w:val="000000" w:themeColor="text1"/>
      <w:kern w:val="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C07D8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4.safelinks.protection.outlook.com/?url=https%3A%2F%2Fdoi.org%2F10.1037%2Ft24967-000&amp;data=05%7C02%7Cnicholas.m.shea%40Vanderbilt.Edu%7Cb10f8afc49bd42c2038208dd924f52a6%7Cba5a7f39e3be4ab3b45067fa80faecad%7C0%7C0%7C638827591593232092%7CUnknown%7CTWFpbGZsb3d8eyJFbXB0eU1hcGkiOnRydWUsIlYiOiIwLjAuMDAwMCIsIlAiOiJXaW4zMiIsIkFOIjoiTWFpbCIsIldUIjoyfQ%3D%3D%7C0%7C%7C%7C&amp;sdata=%2BixC6J4JAUrRSqkxqcXlPTqaeN9e6lbOYt8kY%2FYUnT4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ngage.com/c/functional-assessment-and-program-development-for-problem-behavior-a-practical-handbook-3e-o-neill-albin-storey-horner-sprague/978128573482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Sarah N</dc:creator>
  <cp:keywords/>
  <dc:description/>
  <cp:lastModifiedBy>Price, Sarah N</cp:lastModifiedBy>
  <cp:revision>9</cp:revision>
  <dcterms:created xsi:type="dcterms:W3CDTF">2025-05-12T13:09:00Z</dcterms:created>
  <dcterms:modified xsi:type="dcterms:W3CDTF">2025-05-20T18:06:00Z</dcterms:modified>
</cp:coreProperties>
</file>